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51FEF" w:rsidRPr="00891CFF" w:rsidRDefault="00251FEF" w:rsidP="00891CF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51FEF" w:rsidRPr="00891CFF" w:rsidRDefault="00251FEF" w:rsidP="00891CF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51FEF" w:rsidRPr="00891CFF" w:rsidRDefault="00251FEF" w:rsidP="00891CF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51FEF" w:rsidRPr="00891CFF" w:rsidRDefault="00251FEF" w:rsidP="00891CFF">
      <w:pPr>
        <w:autoSpaceDE w:val="0"/>
        <w:autoSpaceDN w:val="0"/>
        <w:adjustRightInd w:val="0"/>
        <w:jc w:val="both"/>
        <w:rPr>
          <w:b/>
          <w:bCs/>
          <w:sz w:val="48"/>
          <w:szCs w:val="28"/>
        </w:rPr>
      </w:pPr>
    </w:p>
    <w:p w:rsidR="00A97C15" w:rsidRPr="00891CFF" w:rsidRDefault="005B5884" w:rsidP="00520BDE">
      <w:pPr>
        <w:autoSpaceDE w:val="0"/>
        <w:autoSpaceDN w:val="0"/>
        <w:adjustRightInd w:val="0"/>
        <w:jc w:val="center"/>
        <w:rPr>
          <w:b/>
          <w:bCs/>
          <w:sz w:val="48"/>
          <w:szCs w:val="28"/>
        </w:rPr>
      </w:pPr>
      <w:r w:rsidRPr="00891CFF">
        <w:rPr>
          <w:b/>
          <w:bCs/>
          <w:sz w:val="48"/>
          <w:szCs w:val="28"/>
        </w:rPr>
        <w:t>SPECIFIKIMET TEKNIKE</w:t>
      </w:r>
    </w:p>
    <w:p w:rsidR="005B5884" w:rsidRPr="00520BDE" w:rsidRDefault="00520BDE" w:rsidP="00520BDE">
      <w:pPr>
        <w:autoSpaceDE w:val="0"/>
        <w:autoSpaceDN w:val="0"/>
        <w:adjustRightInd w:val="0"/>
        <w:jc w:val="center"/>
        <w:rPr>
          <w:b/>
          <w:bCs/>
          <w:sz w:val="48"/>
          <w:szCs w:val="28"/>
        </w:rPr>
      </w:pPr>
      <w:r w:rsidRPr="00520BDE">
        <w:rPr>
          <w:b/>
          <w:bCs/>
          <w:sz w:val="48"/>
          <w:szCs w:val="28"/>
        </w:rPr>
        <w:t>DHE RELACIONI I PRO</w:t>
      </w:r>
      <w:r>
        <w:rPr>
          <w:b/>
          <w:bCs/>
          <w:sz w:val="48"/>
          <w:szCs w:val="28"/>
        </w:rPr>
        <w:t>J</w:t>
      </w:r>
      <w:r w:rsidRPr="00520BDE">
        <w:rPr>
          <w:b/>
          <w:bCs/>
          <w:sz w:val="48"/>
          <w:szCs w:val="28"/>
        </w:rPr>
        <w:t>EKTIT KONTRUKTIV</w:t>
      </w:r>
    </w:p>
    <w:p w:rsidR="005B5884" w:rsidRPr="00891CFF" w:rsidRDefault="005B5884" w:rsidP="00520B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F4E68" w:rsidRPr="00891CFF" w:rsidRDefault="003F4E68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F4E68" w:rsidRPr="00891CFF" w:rsidRDefault="003F4E68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F4E68" w:rsidRPr="00891CFF" w:rsidRDefault="003F4E68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F4E68" w:rsidRPr="00891CFF" w:rsidRDefault="003F4E68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F4E68" w:rsidRPr="00891CFF" w:rsidRDefault="003F4E68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0085" w:rsidRPr="00891CFF" w:rsidRDefault="003F4E68" w:rsidP="000355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891CFF">
        <w:rPr>
          <w:b/>
          <w:bCs/>
          <w:sz w:val="32"/>
          <w:szCs w:val="32"/>
        </w:rPr>
        <w:t xml:space="preserve">OBJEKTI: </w:t>
      </w:r>
      <w:r w:rsidR="001C0085" w:rsidRPr="00891CFF">
        <w:rPr>
          <w:b/>
          <w:bCs/>
          <w:sz w:val="32"/>
          <w:szCs w:val="32"/>
        </w:rPr>
        <w:t>"</w:t>
      </w:r>
      <w:r w:rsidR="00A20093" w:rsidRPr="00891CFF">
        <w:rPr>
          <w:b/>
          <w:bCs/>
          <w:sz w:val="32"/>
          <w:szCs w:val="32"/>
        </w:rPr>
        <w:t>NDERTIM I SHKOLLES 9-VJECARE</w:t>
      </w:r>
      <w:r w:rsidR="001C0085" w:rsidRPr="00891CFF">
        <w:rPr>
          <w:b/>
          <w:bCs/>
          <w:sz w:val="32"/>
          <w:szCs w:val="32"/>
        </w:rPr>
        <w:t xml:space="preserve"> "DOM MARTIN TRUSHI"</w:t>
      </w:r>
    </w:p>
    <w:p w:rsidR="001C0085" w:rsidRPr="00891CFF" w:rsidRDefault="001C0085" w:rsidP="000355E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</w:p>
    <w:p w:rsidR="005B5884" w:rsidRPr="00891CFF" w:rsidRDefault="00A20093" w:rsidP="00520BD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91CFF">
        <w:rPr>
          <w:b/>
          <w:bCs/>
          <w:sz w:val="32"/>
          <w:szCs w:val="32"/>
        </w:rPr>
        <w:t>STAJKE</w:t>
      </w:r>
      <w:r w:rsidR="003F4E68" w:rsidRPr="00891CFF">
        <w:rPr>
          <w:b/>
          <w:bCs/>
          <w:sz w:val="32"/>
          <w:szCs w:val="32"/>
        </w:rPr>
        <w:t>,</w:t>
      </w:r>
      <w:r w:rsidR="001C0085" w:rsidRPr="00891CFF">
        <w:rPr>
          <w:b/>
          <w:bCs/>
          <w:sz w:val="32"/>
          <w:szCs w:val="32"/>
        </w:rPr>
        <w:t xml:space="preserve"> BASHKIA VAU DEJES,</w:t>
      </w:r>
      <w:r w:rsidR="003F4E68" w:rsidRPr="00891CFF"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ity">
          <w:r w:rsidR="003F4E68" w:rsidRPr="00891CFF">
            <w:rPr>
              <w:b/>
              <w:bCs/>
              <w:sz w:val="32"/>
              <w:szCs w:val="32"/>
            </w:rPr>
            <w:t>SHKODER</w:t>
          </w:r>
        </w:smartTag>
      </w:smartTag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95C07" w:rsidRPr="00891CFF" w:rsidRDefault="00295C07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95C07" w:rsidRPr="00891CFF" w:rsidRDefault="00295C07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94775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9016E0">
        <w:rPr>
          <w:b/>
          <w:bCs/>
          <w:sz w:val="22"/>
          <w:szCs w:val="22"/>
          <w:u w:val="single"/>
        </w:rPr>
        <w:t>SPECIFIKIME TË PËRGJITHSHME</w:t>
      </w:r>
    </w:p>
    <w:p w:rsidR="009016E0" w:rsidRPr="009016E0" w:rsidRDefault="009016E0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Specifikime të përgjithshme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Njësitë matëse</w:t>
      </w:r>
    </w:p>
    <w:p w:rsidR="00AF5972" w:rsidRPr="00891CFF" w:rsidRDefault="00AF5972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përgjithësi njësitë matëse kur lidhen me Kontratat janë njësi metrike në mm, cm, m, m², m³, Km,</w:t>
      </w:r>
      <w:r w:rsidR="00AF5972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 (Njuton), Mg (1000 kg) dhe gradë celcius. Pikat dhjetore janë të shkruara si “</w:t>
      </w:r>
      <w:r w:rsidRPr="00891CFF">
        <w:rPr>
          <w:b/>
          <w:bCs/>
          <w:sz w:val="22"/>
          <w:szCs w:val="22"/>
        </w:rPr>
        <w:t xml:space="preserve">. </w:t>
      </w:r>
      <w:r w:rsidRPr="00891CFF">
        <w:rPr>
          <w:sz w:val="22"/>
          <w:szCs w:val="22"/>
        </w:rPr>
        <w:t>“.</w:t>
      </w:r>
      <w:r w:rsidR="000C1050" w:rsidRPr="00891CFF">
        <w:rPr>
          <w:sz w:val="22"/>
          <w:szCs w:val="22"/>
        </w:rPr>
        <w:t xml:space="preserve"> </w:t>
      </w:r>
    </w:p>
    <w:p w:rsidR="006E2BA5" w:rsidRPr="00891CFF" w:rsidRDefault="006E2BA5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E2BA5" w:rsidRPr="00891CFF" w:rsidRDefault="006E2BA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PUNIME DHEU, GËRRMIME DHE THEMELET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Punime dheu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Përgatitja e formacioneve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Përgatitja e formacioneve përfshin këto punë: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Njohja dhe saktësimi I rrjeteve të instalimeve nën tokë si p.sh.: tuba të furnizimit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ujësjellësit, tuba të shkarkimit, kabllo elektrike e telefonie etj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Matja e terrenit dhe marrja e provave të dheut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Shpyllëzimi dhe heqja e rrënjëve prej terrenit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Heqja e dheut me humus dhe transportimi apo ripërdorimi i saj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Hapja e gropave të themeleve deri në thellësinë e nevojshme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Përpunimi i pjerrësive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rastet e terrenit me pjerrësi veprohet sipas tre mënyrave të mëposhtme: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Nivelimi i pjerrësisë sipas pikës më të ulët të terrenit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Mbushja e terrenit me material ekstra, deri në nivelin e pikës më të lartë të terrenit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Gërmime dhe mbushje sipas pikës mesatare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Secila nga këto raste do të përdoret në varësi të llojit të dheut, të aftësisë mbajtëse të truallit dhe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ngarkesave të godinës që do të ndërtohet në atë truall.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Drenazhimi i punimeve të dherave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Drenazhimi mund të bëhet me rrjet kullimi ose me kanal. Si materiale rrjeti kullues ka mundësi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përdoren tuba plastiku, tuba betoni ose tuba prej argjili. Tubat duhen vendosur nëpër kanale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hapura, të niveluara dhe sipas nevojes, të ngjeshura. Tubat do të vendosen pas hapjes së kanalit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mbushjes me zhavor me të paktën një shtresë prej 7 cm. Mbas shtrimit të tubave hidhet zhavorr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ose rërë 4/32 me një shtresë prej 10 cm në mënyrë që të mbrohet tubi. Pastaj kanali mbushet me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dheun që ka mbetur kur ai është hapur.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Drenazhimi më kanale bëhet në atë mënyrë që hapen kanalet dhe pastaj mbushen me zhavorr.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Kanalet duhet sipas kërkesës të kenë njërën prej këtyre sipërfaqeve: 20x30, 30x40 ose 30x60 cm.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Distanca ndërmjet kanaleve të përcaktohet sipas koefiçientit të filtrimit të tokës.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Mbrojtja e punimeve të dheut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Tek punimet me dheun duhet nga njëra anë të mbrohen njerëzit, të cilët nuk janë të përfshirë në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ndërtimin e projektit, e nga ana tjetër duhet të mbrohen njerëzit e inkuadruar në realizimin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projektit. Gjithashtu, duhet mbrojtur gropa e hapur për themelet.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Mbrojtja e njerëzve të painkuadruar duhet bërë në atë mënyrë që të bëhet rrethimi (me gardh, rrjetë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gabiant etj.) i cili nuk i lejon ata (sidomos fëmijët) të rrezikohen. Gjithashtu, duhet vendosur tabela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paralajmëruese me të cilën ndalohet kalimi i rrethimit nga persona që nuk punojnë në projekt.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Gropa dhe njerëzit që janë duke e punuar atë, duhen mbrojtur ndaj shembjes. Shkalla e ledhit e çdo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grope duhet të jetë varësisht nga cilësia e dheut me min. 45 gradë deri në max. 60 gradë.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rast se dheu përmban minerale, të cilat në kontakt me ujin e humbin stabilitetin, atëherë dheu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dhe sidomos ledhi duhet të ruhet nga shiu duke e përforcuar me armatura mbajtëse sipas KTZ.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lastRenderedPageBreak/>
        <w:t>Punimet e dheut gjatë periudhave të ngricave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Punimet e dheut mund të kryhen edhe gjatë periudhës së dimrit, ku temperaturat janë nën zero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gradë celcius.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Gërmime per baza dhe themele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Gërmimë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Gërmim dheu për themele ose për punime nëntokësore, deri në thellësine 1,5 m nga rrafshi i tokës,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truall të çfarëdo natyre dhe konsistence, të tharë ose të lagur (argjilë edhe n.q.s. është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kompakte, rërë, zhavorr, gurë etj,) duke përfshirë prerjen dhe heqjen e rrënjëve, trungjeve, gurëve,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pjesëve me volum deri në 0.30 m</w:t>
      </w:r>
      <w:r w:rsidRPr="00891CFF">
        <w:rPr>
          <w:sz w:val="14"/>
          <w:szCs w:val="14"/>
        </w:rPr>
        <w:t>3</w:t>
      </w:r>
      <w:r w:rsidRPr="00891CFF">
        <w:rPr>
          <w:sz w:val="22"/>
          <w:szCs w:val="22"/>
        </w:rPr>
        <w:t>, plotësimin e detyrimeve në lidhje me ndërtimet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nëndheshme si kanalet e ujrave të zeza, tubacionet në përgjithësi etj..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Mbushjet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Shtresë me gurë dhe copa tulle të zgjedhura, në shtresa të ngjeshura mirë, të pastruara nga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pluhuri, suvaja dhe materialet organike, që rezultojne nga prishjet e përshkruara në artikujt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mësipërm. Të gjitha materialet që rezultojnë nga prishjet, do të kontrollohen më parë nga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Supervizori dhe ripërdorimi i tyre do të autorizohet nga ai.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Përdorimi i materialit të gërmuar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Materiali i përshtatshëm dhe materiali i rimbushur nga punë të përkohshme do të përdorën për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rimbushje. Çdo material i tepërt do të jetë në dipspozicion të mungesave të materialeve të kërkuara.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Mbushja rreth strukturave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Materiali duhet vendosur në mënyrë simultane në të dyja anët e mbajtëses mur apo shtyllë.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Mbushjet e mëvonshme të nxirren nga një material i aprovuar nga Supervizori, duke hedhur me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shtresa me trashësi 150 mm me ngjeshje.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Themele standarte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Themele betoni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Themelet të kryera prej betoni Marka 100 të dozuar për m</w:t>
      </w:r>
      <w:r w:rsidRPr="00891CFF">
        <w:rPr>
          <w:sz w:val="14"/>
          <w:szCs w:val="14"/>
        </w:rPr>
        <w:t xml:space="preserve">3 </w:t>
      </w:r>
      <w:r w:rsidRPr="00891CFF">
        <w:rPr>
          <w:sz w:val="22"/>
          <w:szCs w:val="22"/>
        </w:rPr>
        <w:t>dhe të pastruar në shtresa të trasha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vibruar mirë, me dimensione dhe formë të treguar në vizatimet përkatëse, duke përfshirë kallëpet,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formën e punës, mbështetjen dhe të gjitha kërkesat për të kompletuar punën me cilësi.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Themele me mur guri dhe beton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Themele dhe bazamente ndërtesash prej butobetoni, i formuar me beton dhe gurë gëlqeror më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vogël se 20 cm në raporte për m</w:t>
      </w:r>
      <w:r w:rsidRPr="00891CFF">
        <w:rPr>
          <w:sz w:val="14"/>
          <w:szCs w:val="14"/>
        </w:rPr>
        <w:t>3</w:t>
      </w:r>
      <w:r w:rsidRPr="00891CFF">
        <w:rPr>
          <w:sz w:val="22"/>
          <w:szCs w:val="22"/>
        </w:rPr>
        <w:t>: beton M 100, 0.77 m</w:t>
      </w:r>
      <w:r w:rsidRPr="00891CFF">
        <w:rPr>
          <w:sz w:val="14"/>
          <w:szCs w:val="14"/>
        </w:rPr>
        <w:t xml:space="preserve">3 </w:t>
      </w:r>
      <w:r w:rsidRPr="00891CFF">
        <w:rPr>
          <w:sz w:val="22"/>
          <w:szCs w:val="22"/>
        </w:rPr>
        <w:t>dhe gurë 0.37 m3, me dozim të betonit për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</w:t>
      </w:r>
      <w:r w:rsidRPr="00891CFF">
        <w:rPr>
          <w:sz w:val="14"/>
          <w:szCs w:val="14"/>
        </w:rPr>
        <w:t xml:space="preserve">3 </w:t>
      </w:r>
      <w:r w:rsidRPr="00891CFF">
        <w:rPr>
          <w:sz w:val="22"/>
          <w:szCs w:val="22"/>
        </w:rPr>
        <w:t>si tek betonët, duke përfshirë kallëpet, përforcimet dhe çdo gjë tjetër të nevojshme për mbarimin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themeleve dhe realizimin e tyre.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Plinta për kolona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Plinta, të realizuara dhe të armuara në mënyrë të rregullt sipas udhëzimeve në projekt, me beton M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200, të hedhur në vepër në shtresa të holla dhe të vibruara mirë, me dozim sipas betonit me M 200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 inert, duke përfshirë hekurin e armaturës, kallëpet, përforcimet, si dhe çdo detyrim tjetër dhe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mjeshtëri për mbarimin e punës.</w:t>
      </w: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Ndihmesë për themelet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Hidroizolimi i plintave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Shtresë hidro- izolimi për paretet vertikale të themeleve, e përbërë nga një shtresë emulsioni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bitumuar dhe dy shtresa bitumi M-3 me dozim 3.8 kg / m</w:t>
      </w:r>
      <w:r w:rsidRPr="00891CFF">
        <w:rPr>
          <w:sz w:val="14"/>
          <w:szCs w:val="14"/>
        </w:rPr>
        <w:t>2</w:t>
      </w:r>
      <w:r w:rsidRPr="00891CFF">
        <w:rPr>
          <w:sz w:val="22"/>
          <w:szCs w:val="22"/>
        </w:rPr>
        <w:t>, dhe e zbatuar në të nxehtë, duke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përfshirë çdo detyrim tjetër për 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Hidroizolimi i themeleve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lastRenderedPageBreak/>
        <w:t>Hidroizolimi i themeleve në ndërtesat pa bodrum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ndërtesat pa bodrum bëhet hidroizolimi i rrafshit horizontal të sipërm të themeleve në kuotën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xokolaturës me llaç çimento rërë 1:2. Sipas rastit, llaçit i shtohet cerezit. Kjo shtresë hidroizoluese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duhet të lidhet me shtresën hidroizoluese të dyshemesë dhe me hidroizolimin e faqes vertikale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jashtme të themelit, që ndodhet në zonën në mes të trotuarit dhe rrafshit të xokolaturës.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Hidroizolimi i themeleve në ndërtesat me bodrum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ndërtesat me bodrum bëhet: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a) hidroizolimi i rrafshit horizontal të themeleve në kuotën e hidroizolimit të dyshemese së bodrumit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b) hidroizolimi i faqes së jashtme të murit të themelit. Ky lidhet me hidroizolimin e rrafshit horizontal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ngrihet jo më pak se 10 cm mbi kuotën e trotuarit.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Mënyra e hidroizolimit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se të fillojnë punimet e hidroizolimit të themeleve dhe të strukturave të tjera nëntokësore,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duhet të pastrohet vendi nga skelat dhe pajandimet, të cilat pengojnë zbatimin e mirë të shtresave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hidroizoluese.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Gjatë hidroizolimit të faqeve horizontale të themeleve të zbatohen kushtet e mëposhtme: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a) rrafshohet sipërfaqja e themelit;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b) para se të zbatohet shtresa me llustër çimento, ku fillimisht bëhet lagia me ujë deri sa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ngopet;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c) llaçi të përgatitet me 1 pjesë çimento dhe 2 pjesë rërë të larë dhe të ashpër ( të marra në volum)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llustra të ndërtohet me trashësi 20 – 30 mm dhe të nivelohet me mallë. Në vende me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lagështi të madhe t’i shtohet sasisë së çimentos, 8 deri 10 % cerezit.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Faqet vertikale të mureve të bodrumeve hidroizolohen me bitum (praimer), karton katrama etj. Sipas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parashikimit në projekt, në përputhje me nivelin e ujërave nëntokësore dhe kushtet e terrenit.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Hidroizolimi zbatohet nga poshtë lart. Shtresat hidroizoluese me karton katrama apo bitum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(praimer), duhet të mbrohen sipas shënimeve në projekt zakonisht me mur tulle me trashësi 12 cm.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Jashtë murit mbrojtës vendoset argjil me gjerësi 30 – 50 cm, që ngjeshet mirë. Shtresat e karton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katramasë vendosen horizontalisht, duke respektuar mbivëniet dhe sfazimet e shtresave.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Drenazhimi perimetral e sipërfaqësor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Drenazhimi perimetral bëhet përgjatë themeleve, por jo mbi to. Ky drenazhim përbëhet nga linja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unazore me tuba shkarkimi dhe puseta kontrolli.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N.q.s nën dyshemenë e godinës gjendet një shtresë kapilare, atëherë duhet të bëhet një drenazhim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unazor me tuba </w:t>
      </w:r>
      <w:r w:rsidR="00602E27" w:rsidRPr="00891CFF">
        <w:rPr>
          <w:sz w:val="22"/>
          <w:szCs w:val="22"/>
        </w:rPr>
        <w:t>.</w:t>
      </w:r>
      <w:r w:rsidRPr="00891CFF">
        <w:rPr>
          <w:sz w:val="22"/>
          <w:szCs w:val="22"/>
        </w:rPr>
        <w:t xml:space="preserve">Në rastet kur duhet që drenazhimi të bëhet nën tabanin e themeleve, duhet që në këtë zonë tabani </w:t>
      </w:r>
      <w:r w:rsidR="00602E27" w:rsidRPr="00891CFF">
        <w:rPr>
          <w:sz w:val="22"/>
          <w:szCs w:val="22"/>
        </w:rPr>
        <w:t xml:space="preserve">I </w:t>
      </w:r>
      <w:r w:rsidRPr="00891CFF">
        <w:rPr>
          <w:sz w:val="22"/>
          <w:szCs w:val="22"/>
        </w:rPr>
        <w:t>themeleve të jetë më thelle.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Tubat do të shtrihen duke u nisur nga pika më e ulët, deri në pikën më të lartë në vijë të drejtë me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pjerrësi, mbi një shtresë filtruese zhavori 15 cm të trashë dhe mbulohet rreth 25 cm me të njëjtin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material filtrues. Gjithashtu, duhet patur parasysh që tabani I tubit të jetë minimumi 20 cm nën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nivelin e dyshemesë, në mënyrë të tillë, që uji të largohet pa problem nga shtresa kapilare.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Dimensionet e tubit duhet të jenë min. 50 mm, zhavori që do të përdoret për shtresën filtruese duhet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jetë me kokrriza jo më të vogla se 3.2 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Përveç drenazhimit perimetral një rol të madh në largimin e ujit nga themelet luan edhe drenazhimi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sipërfaqësor i cili realizohet si më poshtë.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Nën të gjithë sipërfaqen e dyshemesë realizohet një shtresë drenazhimi dhe sipër saj vendoset një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shtresë ndarëse në mënyrë që të pengojë futjen e betonit të dyshemesë në shtresën drenazhuese.</w:t>
      </w:r>
    </w:p>
    <w:p w:rsidR="00694775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rast se për realizimin e drenazhimit përdoret zhavor për beton 3,2 mm atëherë trashësia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shtresës drenazhuese duhet të jetë minimumi 30 cm e trashë dhe në rast se përdoret zhavor 4 – 32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mm, shtresa realizohet duke hedhur vetëm 10 cm në të gjithë sipërfaqen. Nën shtresën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drenazhimit vendosen tuba drenazhimi. Diametri dhe distanca ndërmjet tyre është në varësi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sasisë së ujit. Tubat e drenazhimit rrethohen nga shtresa filtruese zhavori dhe lidhen me tubat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drenazhimt perimetral.</w:t>
      </w: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5C30" w:rsidRPr="00891CFF" w:rsidRDefault="000C5C3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694775" w:rsidRPr="00520BDE" w:rsidRDefault="00694775" w:rsidP="00520BD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  <w:u w:val="single"/>
        </w:rPr>
      </w:pPr>
      <w:r w:rsidRPr="00520BDE">
        <w:rPr>
          <w:b/>
          <w:bCs/>
          <w:color w:val="000000"/>
          <w:sz w:val="28"/>
          <w:szCs w:val="22"/>
          <w:u w:val="single"/>
        </w:rPr>
        <w:t>PUNIME BETONI ARMIMI DHE HEKURI</w:t>
      </w:r>
    </w:p>
    <w:p w:rsidR="003B339C" w:rsidRPr="00520BDE" w:rsidRDefault="003B339C" w:rsidP="00891CFF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Betoni i derdhur në vend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Kërkesa të përgjithshme për betonet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Betoni është një përzierje e çimentos, inerte të fraksionuara të rërës, inerte të fraksionuara të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zhavorit dhe ujit dhe solucioneve të ndryshme për fortësinë, përshkueshmërinë e ujit dhe për të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bërë të mundur që të punohet edhe në temperatura të ulëta sipas kërkesave dhe nevojave teknike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projektit.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Materialet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Përbërësit e Betonit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Përbërësit e betonit duhet të përmbajnë rërë të larë ose granil, ose përzierje të të dyjave si dhe gurë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thyer. Të gjithë agregatët duhet të jenë pastruar nga mbeturinat organike si dhe nga dheu. Pjesa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kryesore e agregateve duhet të jetë me formë këndore dhe jo të rrumbullakët. Përbërësit e betonit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të kenë çertifikatën që vërteton vendin ku janë marrë ato.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Çimento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Kontraktuesi është i detyruar që për çdo ngarkesë çimentoje të prurë në objekt, të paraqesë faturën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 blerjes e cila të përmbajë: sasinë, emrin e prodhuesit si dhe çertifikatën e prodhuesit dhe shërbenpër të treguar që çimentoja e secilës ngarkesë është e kontrolluar dhe me analiza sipas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standarteve.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 më shumë detaje në lidhje me markën e çimentos që duhet përdorur në prodhimin e betoneve,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shiko në pikën 4.1.4, pasi për marka betoni të ndryshme duhen përdorur marka çimento të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ndryshme.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Uji për beton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Uji që do të përdoret në prodhimin e betonit duhet të jetë I pastër nga substancat që dëmtojnë atë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si: acidet, alkalidet, argila, vajra si dhe substanca të tjera organike. Në përgjithësi, uji i tubacioneve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furnizimit të popullsisë (uji i pijshëm) rekomandohet për përdorim në prodhimin e betonit.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Depozitimi i materialeve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Depozitimi i materialeve që do të përdoren për prodhimin e betonit duhet të plotësojë kushtet e</w:t>
      </w:r>
      <w:r w:rsidR="00602E27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mëposhtme:</w:t>
      </w:r>
    </w:p>
    <w:p w:rsidR="00694775" w:rsidRPr="00891CFF" w:rsidRDefault="00694775" w:rsidP="00891CF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Çimentoja dhe përbërësit duhet të depozitohen në atë mënyrë që të ruhen nga përzierja më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materiale të tjera, të cilat nuk janë të përshtatshme për prodhimin e betonit dhe e dëmtojnë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cilësinë e tij.</w:t>
      </w:r>
    </w:p>
    <w:p w:rsidR="00694775" w:rsidRPr="00891CFF" w:rsidRDefault="00694775" w:rsidP="00891CF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Çimentoja duhet të depozitohet në ambiente pa lagështirë dhe që nuk lejojnë lagien e saj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nga uji dhe shirat.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891CFF">
        <w:rPr>
          <w:b/>
          <w:i/>
          <w:color w:val="000000"/>
        </w:rPr>
        <w:t>Klasifikimi i betoneve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 xml:space="preserve">Beton </w:t>
      </w:r>
      <w:r w:rsidRPr="00891CFF">
        <w:rPr>
          <w:color w:val="000000"/>
          <w:sz w:val="22"/>
          <w:szCs w:val="22"/>
        </w:rPr>
        <w:t>marka 100, me zhavor natyror: Çimento marka 300, 240 kg; zhavorr 1,05 m³; ujë 0,19 m³.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Beton</w:t>
      </w:r>
      <w:r w:rsidRPr="00891CFF">
        <w:rPr>
          <w:color w:val="000000"/>
          <w:sz w:val="22"/>
          <w:szCs w:val="22"/>
        </w:rPr>
        <w:t xml:space="preserve"> marka 100 me inerte, konsistencë 3 – 5 cm, granil deri në 20 mm, rërë e larë me modul 2,6: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Çimento marka 300, 240 kg; rërë e larë 0,45 m³; granil 0,70 m³; ujë 0,19 m³.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Beton</w:t>
      </w:r>
      <w:r w:rsidRPr="00891CFF">
        <w:rPr>
          <w:color w:val="000000"/>
          <w:sz w:val="22"/>
          <w:szCs w:val="22"/>
        </w:rPr>
        <w:t xml:space="preserve"> marka 150 me inerte, konsistencë 3 – 5 cm, granil deri në 20 mm, rërë e larë me modul 2,6: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Çimento marka 400, 260 kg, rërë e larë 0,44 m³, granil 0,70 m³, ujë 0,18 m³.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Beton</w:t>
      </w:r>
      <w:r w:rsidRPr="00891CFF">
        <w:rPr>
          <w:color w:val="000000"/>
          <w:sz w:val="22"/>
          <w:szCs w:val="22"/>
        </w:rPr>
        <w:t xml:space="preserve"> marka 200 me inerte, konsistencë 3 – 5 cm, granil deri në 20 mm, rërë e larë me modul 2,6: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Çimento marka 400, 300 kg, rërë e larë 0,43 m³, granil 0,69 m³, ujë 0,18 m³.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0281A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Beton marka 250 me inerte, konsistencë 3 – 5 cm, granil deri në 20 mm, rërë e larë me modul 2,6: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Çimento marka 400, 370 kg, rërë e larë 0,43 m³, granil 0,69 m³, ujë 0,18 m³.</w:t>
      </w:r>
    </w:p>
    <w:p w:rsidR="003B339C" w:rsidRPr="00891CFF" w:rsidRDefault="00E0281A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 xml:space="preserve"> 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lastRenderedPageBreak/>
        <w:t xml:space="preserve"> Beton</w:t>
      </w:r>
      <w:r w:rsidR="00E0281A" w:rsidRPr="00891CFF">
        <w:rPr>
          <w:b/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marka 300 me inerte, konsistencë 3 – 5 cm, granil deri në 20 mm, rërë e larë me modul 2,6: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Çimento marka 400, 465 kg, rërë e larë 0,38 m³, granil 0,64 m³, ujë 0,195 m³.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Prodhimi i betonit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Betoni duhet të përgatitet për markën e përcaktuar nga projektuesi dhe receptura e përzierjes së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materialeve sipas saj në mbështetje të rregullave që jepen në KTZ 37 – 75 “ Projektim i betoneve”.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Gjatë përgatitjes së betonit të zbatohen rregullat që jepen në kapitullin 6 “Pergatitja e betonit” 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KTZ 10/1-78, paragrafët 6.2, 6.3 dhe 6.4.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Hedhja e betonit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Hedhja e betonit të prodhuar në vend bëhet sipas mundësive dhe kushteve ku ai do të hidhet. Në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përgjithësi për këtë qëllim përdoren vinçat fiks që janë ngritur në objekt si dhe autohedhëse.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E rëndësishme në proçesin e hedhjes së betonit në vepër është koha nga prodhimi në hedhje, 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cila duhet të jetë sa më e shkurtër.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Gjithashtu, një rëndësi të veçantë në hedhjen e betonit ka edhe vibrimi sa më mirë gjatë këtij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proçesi.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Realizimi i bashkimeve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Betonimet duhet të kryhen pa ndërprerje n.q.s. kjo gjë është e mundur. Në rastet kur kjo nuk është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 domosdoshme ose e detyruar, atëherë duhet të merren të gjitha masat për të realizuar bashkimin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 dy betonimeve të kryera në kohë të ndryshme.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Ndërprerja e punimeve të betonimit të vendoset sipas mundësive duke realizuar:</w:t>
      </w:r>
    </w:p>
    <w:p w:rsidR="00694775" w:rsidRPr="00891CFF" w:rsidRDefault="00694775" w:rsidP="0089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Llamarinë me gjerësi 10 cm dhe trashësi 4 mm, nga të cilat 5 cm futen në betonin e freskëtdhe betonohen, ndërsa 5 cm e tjera shërbejnë për betonimin e mëvonshëm.</w:t>
      </w:r>
    </w:p>
    <w:p w:rsidR="00694775" w:rsidRPr="00891CFF" w:rsidRDefault="00694775" w:rsidP="0089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Shirit fuge, i cili duhet të vendoset sipas specifikimeve të prodhuesit.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Mbrojtja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Betoni i freskët duhet mbrojtur nga këto ndikime:</w:t>
      </w:r>
    </w:p>
    <w:p w:rsidR="00694775" w:rsidRPr="00891CFF" w:rsidRDefault="00694775" w:rsidP="00891CF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Shiu si dhe lagështi të tjera duke e mbuluar sipërfaqen e betonuar me plastmas dhe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materiale të padepërtueshme nga uji</w:t>
      </w:r>
    </w:p>
    <w:p w:rsidR="00694775" w:rsidRPr="00891CFF" w:rsidRDefault="00694775" w:rsidP="00891CF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Ngricat (duke i futur gjatë proçesit të prodhimit solucione kundra temperaturave të ulta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mundet të betonohet deri në temperatura afër zeros.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Temperatura të larta. Betoni mbrohet ndaj temperaturave të larta duke e lagur vazhdimisht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atë me ujë, në mënyrë të tillë që të mos krijohen plasaritje</w:t>
      </w:r>
      <w:r w:rsidRPr="00891CFF">
        <w:rPr>
          <w:color w:val="0000FF"/>
          <w:sz w:val="22"/>
          <w:szCs w:val="22"/>
        </w:rPr>
        <w:t>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Betoni në kushte të vështira atmosferike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Rekomandohet që prodhimi dhe hedhja e betonit në objekt të mos realizohet në kushte të vështira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atmosferike.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Ndalohet prodhimi dhe hedhja e betonit në rast se bie shi i rrëmbyeshëm, pasi nga sasia e madhe 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ujit që i futet betonit largohet çimentoja dhe kështu që betoni e humb markën që kërkohet.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Në rastet e temperaturave të ulta nën 4 ºC rekomandohet të mos kryhet betonimi, por n.q.s kjo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është e domosdoshme, atëherë duhet të merren masa që gjatë proçesit të prodhimit të betonit, atij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t’i shtohet solucioni ndaj ngricave në masën e nevojshme që rekomandohet nga prodhuesi i këtij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solucioni.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Prodhimi dhe përpunimi i betonit në temperatura të larta mund të ndikojë negativisht në reagimin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kimik të çimentos me pjesët e tjera të betonit. Për këtë arsye ai duhet ruajtur kundër temperaturave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larta. Mënyra e ruajtjes nga temperatura e lartë mund të bëhet në atë mënyrë, që betoni I freskët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mbrohet nga dielli duke e mbuluar me plasmas, tallash dhe duke e stërkatur me ujë. Një ndihmë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tjetër për përpunimin e betonit në temperatura të larta është të ngjyrosësh mbajtësit e ujit me ngjyrë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bardhë dhe të sigurojë spërkatje të vazhdueshme me ujë.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Tuba dhe dalje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Tubat si dhe kanalet e ndryshme që e furnizojnë një ndërtesë (uji, ujërat e zeza, rrjeti elektrik, etj)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sipas mundësisë të mos futen në beton, që mos pengojnë në homogenitetin e pjesëve 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betonit të cilat janë projektuar si pjesë bajtëse, elemente betoni. Në rastet, kur ky kusht nuk mund 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plotësohet, atëherë duhet konsultuar inxhinieri konstruktor.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 raste kur duhet kaluar nëpër mure ose nëpër pjesë të tjera mbajtëse si psh soletat, atëherë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që gjatë fazës së projektimit të merren parasysh këto dalje dhe të planifikohen/llogariten nga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inxhinieri konstruktor si dhe të bëhet izolimi i tyre. </w:t>
      </w:r>
      <w:smartTag w:uri="urn:schemas-microsoft-com:office:smarttags" w:element="place">
        <w:r w:rsidRPr="00891CFF">
          <w:rPr>
            <w:color w:val="000000"/>
            <w:sz w:val="22"/>
            <w:szCs w:val="22"/>
          </w:rPr>
          <w:t>Po</w:t>
        </w:r>
      </w:smartTag>
      <w:r w:rsidRPr="00891CFF">
        <w:rPr>
          <w:color w:val="000000"/>
          <w:sz w:val="22"/>
          <w:szCs w:val="22"/>
        </w:rPr>
        <w:t xml:space="preserve"> ashtu duhet që gjatë hedhjes së betonit 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përgatiten këto dalje, nëpër të cilat më vonë do të kalojnë tubat si dhe kanalet e tjera furnizuese</w:t>
      </w:r>
      <w:r w:rsidRPr="00891CFF">
        <w:rPr>
          <w:color w:val="0000FF"/>
          <w:sz w:val="22"/>
          <w:szCs w:val="22"/>
        </w:rPr>
        <w:t>.</w:t>
      </w:r>
    </w:p>
    <w:p w:rsidR="00A448B0" w:rsidRPr="00891CFF" w:rsidRDefault="00A448B0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B339C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520BDE" w:rsidRDefault="00520BDE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520BDE" w:rsidRDefault="00520BDE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520BDE" w:rsidRPr="00891CFF" w:rsidRDefault="00520BDE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Provat e betonit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Pasi është prodhuar betoni, ai duhet kontrolluar nëse i plotëson kriteret sipas kërkesave të projektit.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Mbasi të prodhohet ai dhe para hedhjes së tij, duhet marrë një kampion betoni për të bërë testime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në laborator dhe rezultatet e laboratorit duhet të dorëzohen tek Supervizori.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Elemente dhe nën- elemente betoni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Arkitrare të derdhur në vend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Arkitrarët realizohen në të gjithë gjerësinë e muraturës me mbështetje min. 25 cm mbi shpatullat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anësore, me lartësi të ndyshme në varësi të hapësirës së dritës, të armuar në mënyrë të rregullt dhe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sipas udhëzimeve në projekt, të përgatitur nga beton M 200 dhe M 250, duke përfshirë skelat 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shërbimit, kallëpet, përforcimet, hekurin e armaturës dhe çdo përforcim tjetër për 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Arkitrarë të parapërgatitur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 dhe vendosje në vepër e arkitrarëve të parafabrikuar, me gjerësi totale deri në 40 cm dhe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seksione të ndryshueshme, të formuar nga beton m-200, të armuar në mënyrë të rregullt dhe sipas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udhëzimeve në projekt, të vendosur në vepër me llaç çimento m-1:2, duke përfshirë armaturën 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hekurit, punimet e armaturës si dhe çdo detyrim tjetër për 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Trarë të derdhur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Trarë betoni; të armuar në mënyrë të rregullt dhe sipas udhëzimeve në projekt, deri në lartësinë 4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m, i realizuar me betonin të dhënë në vepër, i shtuar në shtresa të holla të vibruara mirë, betoni m-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200 me dozim sipas betonit marka 200 me inerte, duke përfshirë skelat e shërbimit, kallëpet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përforcimet, hekurin e armaturës si dhe çdo detyrim tjetër për 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Breza betoni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Realizimi i brezit, në të gjithë gjerësinë e muraturës poshtë dhe lartësi prej 15 deri në 20 cm, </w:t>
      </w:r>
      <w:r w:rsidR="00E0281A" w:rsidRPr="00891CFF">
        <w:rPr>
          <w:color w:val="000000"/>
          <w:sz w:val="22"/>
          <w:szCs w:val="22"/>
        </w:rPr>
        <w:t xml:space="preserve">I </w:t>
      </w:r>
      <w:r w:rsidRPr="00891CFF">
        <w:rPr>
          <w:color w:val="000000"/>
          <w:sz w:val="22"/>
          <w:szCs w:val="22"/>
        </w:rPr>
        <w:t>armuar sipas KTZ dhe STASH, i realizuar me betonin të prodhuar në vepër, i shtuar në shtresa 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holla të vibruara mirë, beton M 150 deri te M 200 me inerte dhe siç tregohet në vizatime, duke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përfshirë kallëpet, përforcimet, hekurin e armaturës, skelat e shërbimit ose skelerinë, si dhe çdo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detyrim tjetër për 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Kolona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Kollona betoni, të armuara në mënyrë të rregullt dhe sipas udhëzimeve në projekt, deri në lartësinë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4 m i realizuar me betonin të dhënë në vepër, i shtruar në shtresa të holla të vibruara mirë, betoni,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betoni m-200 me dozim sipas betonit marka 200 me inerte dhe siç tregohet në vizatime, duke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përfshirë skelat e shërbimit, kallëpet, përforcimet, hekurin e armaturës, si dhe çdo detyrim tjetër për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 xml:space="preserve"> Soleta të armuara tip SAP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 dhe vendosje në emër të soletës tip “SAP”, e vënë mbi muraturën e niveluar më parë me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llaç m-1:2, e ankoruar në një brez lidhës dhe sipas udhëzimeve të projektit, e armuar në mënyrë të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rregullt, beton M 200 deri M 250, e hedhur në vepër me shtresa të holla të vibruara mirë, dhe sipas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hapësirës së dritës së kampatës do të duhet një armaturë hekuri dhe soletëz shtesë, duke përfshirë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kallëpet, puntelimet, përforçimet, skelat e shërbimit ose skeleritë si dhe çdo detyrim tjetër për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Soleta të parapërgatitura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Solete beton/arme të parafabrikuar, në lartësi të ndyshueshme nga 11 cm deri në 16 cm, e vënë në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vepër mbi brezin e niveluar mirë, duke përfshirë montimin e soletës dhe hedhjen përkatëse tëbetonit M 250 ose M 300.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Soletë b/a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Soletë monolite betoni të armuar në mënyrë të rregullt, realizuar ne beton M 200 sipas projektit, edhënë në vepër në shtresa të holla të vibruara mirë, duke përfshirë hekurin, kallëpet, puntelimet,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përforcimet, skelat e shërbimit ose skelerinë, si dhe çdo detyrim tjetër për 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Shkallë b/a të derdhura në vend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Shkallë për çdo kat, realizohen me rampa, me elementë të pjerrët të dhëmbëzuar, me shesh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pushime përkatëse dhe trarë mbajtës. Bazamakët betonohen njëkohësisht me rampën. Marka 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betonit M 200 deri në M 250, duke përfshirë kallëpet, përforcimet, skelat e shërbimit, gërmimet përthemelet, hekurin e armaturës, si dhe çdo detyrim tjetër për të përfunduar punën.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Riparimi i shkallëve ekzistuese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Sistemi i shkallëve me heqjen e pjesëve që mungojnë ose janë prishur, me pastrimin larjen me ujë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presion; realizuar me beton me dozim sipas pikës 4.1.4.4 dhe të njëjtë me pjesën ekzistuese në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gjendje të mirë, duke përfshirë kallëpet, përforcimet dhe çdo detyrim tjetër dhe mjeshtëri për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mbarimin e 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Mbulesa në hyrjen kryesore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Pensilina në hyrje të ndërtesës, e realizuar me Soletë beton / arme monolite, e cila është një me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pjesën e shtresës beton / arme të korpusit të ndërtesës dhe mund të betonohet në formë tra konsul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ose e mbështetur në tra konsul. Marka e betonit M 200 deri në M 250. Punimet realizohen duke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përfshirë kallëpet, përforcimet, skelat e shërbimit, gërmimet për themelet, hekurin e armaturës, si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dhe çdo detyrim tjetër për të përfunduar punën.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Struktura prej b/a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Pjesë godine me strukturë mbajtëse beton arme, ndërtuar e ndarë nga muratura, duke parashikuar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një fugë teknike për gjatësi mbi 40 m. Struktura beton / arme duhet </w:t>
      </w:r>
      <w:r w:rsidR="00A448B0" w:rsidRPr="00891CFF">
        <w:rPr>
          <w:color w:val="000000"/>
          <w:sz w:val="22"/>
          <w:szCs w:val="22"/>
        </w:rPr>
        <w:t xml:space="preserve">të formohet nga skelet me trarë </w:t>
      </w:r>
      <w:r w:rsidRPr="00891CFF">
        <w:rPr>
          <w:sz w:val="22"/>
          <w:szCs w:val="22"/>
        </w:rPr>
        <w:t>kollona, plinta, shkallë të lidhura ndërmjet tyre; dhe e realizuar: në mënyrë monolite me beton M</w:t>
      </w:r>
      <w:r w:rsidR="00E0281A" w:rsidRPr="00891CFF">
        <w:rPr>
          <w:color w:val="000000"/>
          <w:sz w:val="22"/>
          <w:szCs w:val="22"/>
        </w:rPr>
        <w:t xml:space="preserve"> </w:t>
      </w:r>
      <w:r w:rsidRPr="00891CFF">
        <w:rPr>
          <w:sz w:val="22"/>
          <w:szCs w:val="22"/>
        </w:rPr>
        <w:t>200 deri M 250. Këto struktura realizohen duke filluar që nga themelet.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Kallëpet dhe finiturat e betonit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Përgatitja e kallëpeve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Kallëpët prëgatitën prëj druri osë prëj mëtali dhë janë të gatshmë osë përgatitën në objëkt.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Sipërfaqet e kallëpeve që do të jenë në kontakt me betonin, do të trajtohen në mënyrë të tillë, që të</w:t>
      </w:r>
      <w:r w:rsidR="00E0281A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sigurojnë shqitje të lehtë dhe mosngjitjen e betonit në kallëp gjatë heqjes.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ripërdorimit, të gjitha kallëpet dhe sipërfaqet e tyre që do të jenë në kontakt me betonin,</w:t>
      </w:r>
      <w:r w:rsidR="00E0281A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duhen pastruar me kujdes pa shkaktuar ndonjë dëmtim në sipërfaqen e kallëpit.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Depozitimi në kantier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Kallëpi nuk duhet hequr përpara se betoni të ketë krijuar fortësinë e duhur, që të mbajë masën e tij</w:t>
      </w:r>
      <w:r w:rsidR="00E0281A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të durojë ngarkesa të tjera, që mund të ushtrohen mbi të.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Ky kusht do të merret parasysh në mënyrë që kallëpi të mbetet në vend pas heqjes së betonit, për</w:t>
      </w:r>
      <w:r w:rsidR="00E0281A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një periudhë të përshtatshme minimale kohore treguar në tabelën ë mëposhtme nëse kontraktori</w:t>
      </w:r>
      <w:r w:rsidR="00E0281A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mund t’i provojë supervizorit, që kjo punë mund të kryhet dhe në një peruidhë më të vogël kohore.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Periudha minimale përpara heqjes së kallëpit nga elementet e beton / arme me Çimento Portlandi.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Periudha minimale përpara heqjes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Tipi i kallëpit</w:t>
      </w:r>
    </w:p>
    <w:p w:rsidR="00E0281A" w:rsidRPr="00891CFF" w:rsidRDefault="00694775" w:rsidP="00891CFF">
      <w:pPr>
        <w:autoSpaceDE w:val="0"/>
        <w:autoSpaceDN w:val="0"/>
        <w:adjustRightInd w:val="0"/>
        <w:ind w:left="3600" w:firstLine="72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Temperatura e sipërfaqes së betonit</w:t>
      </w:r>
      <w:r w:rsidR="00E0281A" w:rsidRPr="00891CFF">
        <w:rPr>
          <w:sz w:val="22"/>
          <w:szCs w:val="22"/>
        </w:rPr>
        <w:t xml:space="preserve">      </w:t>
      </w:r>
    </w:p>
    <w:p w:rsidR="00694775" w:rsidRPr="00891CFF" w:rsidRDefault="00694775" w:rsidP="00891CFF">
      <w:pPr>
        <w:autoSpaceDE w:val="0"/>
        <w:autoSpaceDN w:val="0"/>
        <w:adjustRightInd w:val="0"/>
        <w:ind w:left="4320" w:firstLine="72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16°C </w:t>
      </w:r>
      <w:r w:rsidR="00E0281A" w:rsidRPr="00891CFF">
        <w:rPr>
          <w:sz w:val="22"/>
          <w:szCs w:val="22"/>
        </w:rPr>
        <w:t xml:space="preserve">                   </w:t>
      </w:r>
      <w:r w:rsidRPr="00891CFF">
        <w:rPr>
          <w:sz w:val="22"/>
          <w:szCs w:val="22"/>
        </w:rPr>
        <w:t>7°C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Kallëp vertikal në kolona, </w:t>
      </w:r>
      <w:r w:rsidR="00E0281A" w:rsidRPr="00891CFF">
        <w:rPr>
          <w:sz w:val="22"/>
          <w:szCs w:val="22"/>
        </w:rPr>
        <w:t xml:space="preserve">                                          </w:t>
      </w:r>
      <w:r w:rsidRPr="00891CFF">
        <w:rPr>
          <w:sz w:val="22"/>
          <w:szCs w:val="22"/>
        </w:rPr>
        <w:t xml:space="preserve">3 ditë </w:t>
      </w:r>
      <w:r w:rsidR="00E0281A" w:rsidRPr="00891CFF">
        <w:rPr>
          <w:sz w:val="22"/>
          <w:szCs w:val="22"/>
        </w:rPr>
        <w:t xml:space="preserve">                  </w:t>
      </w:r>
      <w:r w:rsidRPr="00891CFF">
        <w:rPr>
          <w:sz w:val="22"/>
          <w:szCs w:val="22"/>
        </w:rPr>
        <w:t>5 ditë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Mure dhe trarë të mëdhenj </w:t>
      </w:r>
      <w:r w:rsidR="00E0281A" w:rsidRPr="00891CFF">
        <w:rPr>
          <w:sz w:val="22"/>
          <w:szCs w:val="22"/>
        </w:rPr>
        <w:t xml:space="preserve">                                        </w:t>
      </w:r>
      <w:r w:rsidRPr="00891CFF">
        <w:rPr>
          <w:sz w:val="22"/>
          <w:szCs w:val="22"/>
        </w:rPr>
        <w:t xml:space="preserve">2 ditë </w:t>
      </w:r>
      <w:r w:rsidR="00E0281A" w:rsidRPr="00891CFF">
        <w:rPr>
          <w:sz w:val="22"/>
          <w:szCs w:val="22"/>
        </w:rPr>
        <w:t xml:space="preserve">                 </w:t>
      </w:r>
      <w:r w:rsidRPr="00891CFF">
        <w:rPr>
          <w:sz w:val="22"/>
          <w:szCs w:val="22"/>
        </w:rPr>
        <w:t>3 ditë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(kallëpet anësore)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Kallëpe të butë në soleta</w:t>
      </w:r>
      <w:r w:rsidR="00E0281A" w:rsidRPr="00891CFF">
        <w:rPr>
          <w:sz w:val="22"/>
          <w:szCs w:val="22"/>
        </w:rPr>
        <w:t xml:space="preserve">                                           </w:t>
      </w:r>
      <w:r w:rsidRPr="00891CFF">
        <w:rPr>
          <w:sz w:val="22"/>
          <w:szCs w:val="22"/>
        </w:rPr>
        <w:t xml:space="preserve"> 4 ditë</w:t>
      </w:r>
      <w:r w:rsidR="00E0281A" w:rsidRPr="00891CFF">
        <w:rPr>
          <w:sz w:val="22"/>
          <w:szCs w:val="22"/>
        </w:rPr>
        <w:t xml:space="preserve">                 </w:t>
      </w:r>
      <w:r w:rsidRPr="00891CFF">
        <w:rPr>
          <w:sz w:val="22"/>
          <w:szCs w:val="22"/>
        </w:rPr>
        <w:t xml:space="preserve"> 7 ditë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Shtyllë nën soleta </w:t>
      </w:r>
      <w:r w:rsidR="00E0281A" w:rsidRPr="00891CFF">
        <w:rPr>
          <w:sz w:val="22"/>
          <w:szCs w:val="22"/>
        </w:rPr>
        <w:t xml:space="preserve">                                                    </w:t>
      </w:r>
      <w:r w:rsidRPr="00891CFF">
        <w:rPr>
          <w:sz w:val="22"/>
          <w:szCs w:val="22"/>
        </w:rPr>
        <w:t xml:space="preserve">11 ditë </w:t>
      </w:r>
      <w:r w:rsidR="00E0281A" w:rsidRPr="00891CFF">
        <w:rPr>
          <w:sz w:val="22"/>
          <w:szCs w:val="22"/>
        </w:rPr>
        <w:t xml:space="preserve">               </w:t>
      </w:r>
      <w:r w:rsidRPr="00891CFF">
        <w:rPr>
          <w:sz w:val="22"/>
          <w:szCs w:val="22"/>
        </w:rPr>
        <w:t>14 ditë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Kallëpe të butë nën trarë </w:t>
      </w:r>
      <w:r w:rsidR="00E0281A" w:rsidRPr="00891CFF">
        <w:rPr>
          <w:sz w:val="22"/>
          <w:szCs w:val="22"/>
        </w:rPr>
        <w:t xml:space="preserve">                                           </w:t>
      </w:r>
      <w:r w:rsidRPr="00891CFF">
        <w:rPr>
          <w:sz w:val="22"/>
          <w:szCs w:val="22"/>
        </w:rPr>
        <w:t xml:space="preserve">8 ditë </w:t>
      </w:r>
      <w:r w:rsidR="00E0281A" w:rsidRPr="00891CFF">
        <w:rPr>
          <w:sz w:val="22"/>
          <w:szCs w:val="22"/>
        </w:rPr>
        <w:t xml:space="preserve">               </w:t>
      </w:r>
      <w:r w:rsidRPr="00891CFF">
        <w:rPr>
          <w:sz w:val="22"/>
          <w:szCs w:val="22"/>
        </w:rPr>
        <w:t>14 ditë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Shtyllë nën trarë </w:t>
      </w:r>
      <w:r w:rsidR="00E0281A" w:rsidRPr="00891CFF">
        <w:rPr>
          <w:sz w:val="22"/>
          <w:szCs w:val="22"/>
        </w:rPr>
        <w:t xml:space="preserve">                                                       </w:t>
      </w:r>
      <w:r w:rsidRPr="00891CFF">
        <w:rPr>
          <w:sz w:val="22"/>
          <w:szCs w:val="22"/>
        </w:rPr>
        <w:t xml:space="preserve">15 ditë </w:t>
      </w:r>
      <w:r w:rsidR="00E0281A" w:rsidRPr="00891CFF">
        <w:rPr>
          <w:sz w:val="22"/>
          <w:szCs w:val="22"/>
        </w:rPr>
        <w:t xml:space="preserve">               </w:t>
      </w:r>
      <w:r w:rsidRPr="00891CFF">
        <w:rPr>
          <w:sz w:val="22"/>
          <w:szCs w:val="22"/>
        </w:rPr>
        <w:t>21 ditë</w:t>
      </w:r>
    </w:p>
    <w:p w:rsidR="00E0281A" w:rsidRPr="00891CFF" w:rsidRDefault="00E0281A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891CFF">
        <w:rPr>
          <w:b/>
          <w:i/>
          <w:sz w:val="22"/>
          <w:szCs w:val="22"/>
        </w:rPr>
        <w:t>Shënim:</w:t>
      </w:r>
    </w:p>
    <w:p w:rsidR="00E0281A" w:rsidRPr="00891CFF" w:rsidRDefault="00E0281A" w:rsidP="00891CFF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Kur përdoret solucioni i ngirjes së shpejtë të çimentos kallëpet mund të hiqen brenda një periudhe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më të shkurtër, por të lejuar nga Supervizori.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 periudha të ftohta duhet të rritet nga gjysëm dite për çdo ditë, kur temperatura bie ndërmjet 7°C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2°C dhe një ditë shtesë për çdo ditë, kur temperatura bie nën 2°C.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Kallëpi duhet hequr me kujdes, në mënyrë që të shmangen dëmtime të betonit.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Klasifikimi I sipërfaqeve të elementëve prej betoni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Rifiniturat e betonit i ndajmë në dy grupe: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Lënia e sipërfaqes së betonit pas heqjes së kallëpeve në gjendjen pas betonimit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Përpunimi i sipërfaqes së betonit me suvatim ose me veshje.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grupin e parë duhet patur parasysh, që gjatë proçesit të vendosjes së kallëpeve, ata duhet të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jenë me sipërfaqe të lëmuar dhe të rrafshët, si dhe të lyhen me vaj kallëpesh, në mënyrë që, kur të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hiqen kallëpet të dalë një sipërfaqe e lëmuar e betonit. </w:t>
      </w:r>
      <w:smartTag w:uri="urn:schemas-microsoft-com:office:smarttags" w:element="place">
        <w:r w:rsidRPr="00891CFF">
          <w:rPr>
            <w:sz w:val="22"/>
            <w:szCs w:val="22"/>
          </w:rPr>
          <w:t>Po</w:t>
        </w:r>
      </w:smartTag>
      <w:r w:rsidRPr="00891CFF">
        <w:rPr>
          <w:sz w:val="22"/>
          <w:szCs w:val="22"/>
        </w:rPr>
        <w:t xml:space="preserve"> ashtu, duhet që gjatë hedhjes së betonit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vepër, të vibrohet në mënyrë uniforme.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Përsa i përket grupit të dytë, mund të veprohet njëlloj si për sipërfaqet e mureve.</w:t>
      </w:r>
    </w:p>
    <w:p w:rsidR="00A448B0" w:rsidRPr="00891CFF" w:rsidRDefault="00A448B0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5B5884" w:rsidRPr="00891CFF" w:rsidRDefault="005B5884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A448B0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Hekuri</w:t>
      </w:r>
    </w:p>
    <w:p w:rsidR="00A448B0" w:rsidRPr="00891CFF" w:rsidRDefault="00A448B0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448B0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Materialet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Përgatitja e çelikut për të gjitha strukturat e betonit dhe komponentët e metalit, që duhen prodhuar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kantier, duke konsideruar çelikun që plotëson të gjitha kërkesat e projektit dhe pa prezencën e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ndryshkut, në format dhe përmasat sipas vizatimeve dhe standarteve tekniko-legale për bashkimin,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lidhjen dhe duke e shoqëruar me çertifikatën e prodhuesit për të verifikuar që çeliku plotëson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kushtet e kërkuara që nevojiten për punë të tilla dhe duke përfshirë të gjitha kërkesat e tjera jo të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specifikuara.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Depozitimi në kantier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Depozitimi i hekurit në kantier duhet të bëhet i tillë, që të mos dëmtohet (shtrëmbërohet, pasi kjo gjë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do të shtonte proçesin e punës së paranderjes) si dhe të mos pengojë punimet ose materialet e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tjera të ndërtimit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Kthimi i hekurit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a) Hekurat duhen kthyer sipas dimensioneve të treguara në projekt.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b) Përveç pjesës së lejuar më poshtë, të gjitha shufrat duhen kthyer dhe kthimi duhet bërë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ngadalë, drejt dhe pa ushtrim force. Bashkimet e nxehta nuk lejohen.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c) Prerja me oksigjen e shufrave shumë të tendosshme do të lejohet vetëm me aprovimin e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Supervizorit. Shufrat e amballazhimit nuk mund të drejtohen dhe të përdoren.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Vendosja dhe fiksimi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Hekurat do të pozicionohen siç janë paraqitur në projekt dhe do të ruajnë këtë pozicion edhe gjatë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betonimeve. Për të siguruar pozicionin e projektit ata lidhen me tel 1,25 mm ose kapëse të</w:t>
      </w:r>
      <w:r w:rsidR="00A448B0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përshtatshme.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Mbulimi I hekurit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Termi mbulimi në këtë rast do të thotë minimumin e pastër të shtresës mbrojtëse ndërmjet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sipërfaqes së hekurave dhe faqes së betonit.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Mbulimi minimal do të bëhet sipas normave të KTZ.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Ngjitja e hekurave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Paranderja ose bashkimi i shufrave të hekurit do të bëhet vetëm sipas vizatimeve të treguara të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aprovuara nga Investitori.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lastRenderedPageBreak/>
        <w:t>Gjatësia e mbivendosjes në një lidhje, nuk duhet të jetë më e vogël se ajo e treguara në vizatimet e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punës.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Drejtimi I hekurit dhe paranderja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Një pjesë e hëkurit (me diametër më të vogël se 8 mm) transportohet në formë rrotullash. Për këtë,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duhet që ai të drejtohet në kantierin e ndërtimit. Drejtimi i tij kryhet me metoda praktike si psh. Lidhja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njërës anë në një pikë fikse dhe tërheqja e anës tjetër me mekanizma të ndryshme. Gjithashtu në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poligonë realizohet edhe pararendja për elemente të ndryshme, sipas kërkesave të projektit. Ky</w:t>
      </w:r>
      <w:r w:rsidR="00602E27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proçes pune duhet të kryhet me kujdes dhe nën vëzhgimin e drejtuesit të punimeve.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STRUKTURA E NDËRTIMIT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MURET DHE NDARJET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Llaç për muret</w:t>
      </w:r>
      <w:r w:rsidRPr="00891CFF">
        <w:rPr>
          <w:sz w:val="22"/>
          <w:szCs w:val="22"/>
        </w:rPr>
        <w:t xml:space="preserve"> për 1 m³ llaç realizohet me këto përbërje: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Llaç bastard</w:t>
      </w:r>
      <w:r w:rsidRPr="00891CFF">
        <w:rPr>
          <w:sz w:val="22"/>
          <w:szCs w:val="22"/>
        </w:rPr>
        <w:t xml:space="preserve"> me rërë natyrale lumi (me lagështi, shtesë në volum 20% dhe porozitet 40 % e formuar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 rërë në raporte 1: 0, 8 : 8. Gëlqere e shtuar në 110 lt, çimento 300, 150 kg, rërë 1.29 m</w:t>
      </w:r>
      <w:r w:rsidRPr="00891CFF">
        <w:rPr>
          <w:sz w:val="14"/>
          <w:szCs w:val="14"/>
        </w:rPr>
        <w:t>3</w:t>
      </w:r>
      <w:r w:rsidRPr="00891CFF">
        <w:rPr>
          <w:sz w:val="22"/>
          <w:szCs w:val="22"/>
        </w:rPr>
        <w:t>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 xml:space="preserve">Llaç bastard </w:t>
      </w:r>
      <w:r w:rsidRPr="00891CFF">
        <w:rPr>
          <w:sz w:val="22"/>
          <w:szCs w:val="22"/>
        </w:rPr>
        <w:t>marka 25 me rërë natyrale lumi (me lagështi, shtesë në volum 20% me çimento: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gëlqere: rërë në raporte 1: 0,5: 5,5. Gëlqere e shuar 92 lt, çimento 300, 212 kg, rërë 1,22 m</w:t>
      </w:r>
      <w:r w:rsidRPr="00891CFF">
        <w:rPr>
          <w:sz w:val="14"/>
          <w:szCs w:val="14"/>
        </w:rPr>
        <w:t>3</w:t>
      </w:r>
      <w:r w:rsidRPr="00891CFF">
        <w:rPr>
          <w:sz w:val="22"/>
          <w:szCs w:val="22"/>
        </w:rPr>
        <w:t>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Llaç bastard</w:t>
      </w:r>
      <w:r w:rsidRPr="00891CFF">
        <w:rPr>
          <w:sz w:val="22"/>
          <w:szCs w:val="22"/>
        </w:rPr>
        <w:t xml:space="preserve"> marka 15 me rërë të larë (porozitet 35%) e formuar me, çimento, gëlqere, rërë në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raport 1: 0,8: 8. Gëlqere e shuar 105 lt, çimento 300, 144 kg, rërë 1,03 m</w:t>
      </w:r>
      <w:r w:rsidRPr="00891CFF">
        <w:rPr>
          <w:sz w:val="14"/>
          <w:szCs w:val="14"/>
        </w:rPr>
        <w:t>3</w:t>
      </w:r>
      <w:r w:rsidRPr="00891CFF">
        <w:rPr>
          <w:sz w:val="22"/>
          <w:szCs w:val="22"/>
        </w:rPr>
        <w:t>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Llaç bastard</w:t>
      </w:r>
      <w:r w:rsidRPr="00891CFF">
        <w:rPr>
          <w:sz w:val="22"/>
          <w:szCs w:val="22"/>
        </w:rPr>
        <w:t xml:space="preserve"> marka 25 me rërë të larë (porozitet 35%) e formuar me, çimento: gëlqere, rërë në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raport 1: 0,5:5,5. Gëlqere e shuar 87 lt, çimento 300, 206 kg, rërë 1,01 m</w:t>
      </w:r>
      <w:r w:rsidRPr="00891CFF">
        <w:rPr>
          <w:sz w:val="14"/>
          <w:szCs w:val="14"/>
        </w:rPr>
        <w:t>3</w:t>
      </w:r>
      <w:r w:rsidRPr="00891CFF">
        <w:rPr>
          <w:sz w:val="22"/>
          <w:szCs w:val="22"/>
        </w:rPr>
        <w:t>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Llaç çimento</w:t>
      </w:r>
      <w:r w:rsidRPr="00891CFF">
        <w:rPr>
          <w:sz w:val="22"/>
          <w:szCs w:val="22"/>
        </w:rPr>
        <w:t xml:space="preserve"> marka 1:2 me rërë të larë e formuar me çimento, rërë në raport 1:2. Çimento 400, 527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kg, rërë 0,89 m</w:t>
      </w:r>
      <w:r w:rsidRPr="00891CFF">
        <w:rPr>
          <w:sz w:val="14"/>
          <w:szCs w:val="14"/>
        </w:rPr>
        <w:t>3.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Spefikimi i përgjithshëm për tullat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Tulla si element i ndërtimit duhet të plotësojë kushtet e mëposhtme për ndërtimet antisizmike: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Rezistencën në shtypje, e cila duhet të jetë: për tullën e plotë 75 kg/cm²; për tullat me vrima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80 kg/cm²; për sapet 150 kg/cm².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Rezistencën në prerje, e cila duhet të jetë: për të gjitha tullat me brima 20 kg/cm².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Përqindjen e boshllëqeve, e cila duhet të jetë: për tullën e plotë 0-25 %; dhe për të gjitha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tullat me brima 25-45 %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Trashësia e mishit perimetral dhe të brendshëm për tullat e plota, të mos jetë më e vogël se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20 mm dhe për të gjitha tullat me brima, trashësia e mishit perimetral të mos jetë më e vogël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se 15 mm dhe e mishit të brendshëm, jo më e vogël se 9 mm.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Sipërfaqja e një brime të mos jetë më e madhe se 4.5 cm².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Ujëthithja në përqindje duhet të jetë nga 15 – 20 %.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 me tulla të plota 25 cm</w:t>
      </w:r>
    </w:p>
    <w:p w:rsidR="003B339C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sz w:val="22"/>
          <w:szCs w:val="22"/>
        </w:rPr>
        <w:t xml:space="preserve">Muraturë me tulla të plota mbajtëse në lartësi deri 3 m, rëalizohët më llaç bastard m-25, 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tulla të plota</w:t>
      </w:r>
      <w:r w:rsidRPr="00891CFF">
        <w:rPr>
          <w:sz w:val="22"/>
          <w:szCs w:val="22"/>
        </w:rPr>
        <w:t xml:space="preserve"> nr. 400, llaç bastard m3 0.25, çimento 400, për çdo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trashësi muri, duke përfshirë çdo detaj dhe kërkesë për dhëmbët e lidhjes, qoshet, parmakët, skelat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shërbimit ose skelerinë, si dhe çdo gjë tjetër të nevojshme për mbarimin e muraturës dhe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realizimin e saj. Për muraturën e katit përdhe, sipërfaqja e xokulit duhet të jetë e niveluar me një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shtresë llaçi çimento 1:2 me trashësi jo më të vogël se 2cm.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 me tulla të lehtësuara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Muraturë me tulla të lehtësuara, në lartësi deri 3 m, realizohen me Llaç bastard m-25 sipas </w:t>
      </w:r>
      <w:r w:rsidR="00E864D3" w:rsidRPr="00891CFF">
        <w:rPr>
          <w:sz w:val="22"/>
          <w:szCs w:val="22"/>
        </w:rPr>
        <w:t xml:space="preserve">pikes </w:t>
      </w:r>
      <w:r w:rsidRPr="00891CFF">
        <w:rPr>
          <w:sz w:val="22"/>
          <w:szCs w:val="22"/>
        </w:rPr>
        <w:t>1.2, me përmbajtje për m³: tulla të lehtësuara nr. 205, Llaç bastard m3 0.29, çimento 400, për çdo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trashësi, duke përfshirë çdo detaj dhe kërkesë për dhëmbët e lidhjes, qoshet, hapjet në parapetet 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dritareve, skelat e shërbimit ose skelerinë, si dhe çdo </w:t>
      </w:r>
      <w:r w:rsidRPr="00891CFF">
        <w:rPr>
          <w:sz w:val="22"/>
          <w:szCs w:val="22"/>
        </w:rPr>
        <w:lastRenderedPageBreak/>
        <w:t>gjë tjetër të nevojshme për mbarimin 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muraturës dhe realizimin e saj. Për muraturën e katit përdhe, sipërfaqja e xokollaturës duhet të jetë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niveluar me një shtresë llaçi çimento 1:2 me trashësi, jo më të vogël se 2 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 ndarës 12 cm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Muraturë me tulla të plota me trashësi 12 cm dhe llaç bastard m-25 sipas pikës 5.1.1. me përmbajtje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m³ : tulla të plota 424 copë, llaç 0.19 m³, çimento 400 dhe ujë.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 i brendshëm me tulla të plota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Muraturë me tulla të plota, me trashësi 25 cm realizohet me llaç bastard m- 25 sipas pikës 5.1.1 me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përmbajtje për m³: tulla të plota nr. 400, llaç 0,25 m³, çimento 400, 38 kg dhe ujë, përfshirë çdo detaj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kërkesë për dhëmbët e lidhjes, qoshet, hapjet në parapetet e dritareve, skelave të shërbimit ose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skelerinë si dhe çdo gjë tjetër të nevojshme për mbarimin e muraturës dhe realizimin e saj. Për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muraturën e katit përdhe, sipërfaqja e xokolaturës duhet të jetë e niveluar me një Shtresë Llaçi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çimento 1:2 me trashësi, jo më të vogël se 2 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 i brendshëm me tulla me birra 11 cm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Muraturë me tulla me 6 brima, me trashësi 11 cm dhe llaç bastard m-25 sipas pikës 5.1.1 me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përmbajtje për m³: tulla me 6 vrima 177 copë, llaç 0,10 m³, çimento 400 dhe ujë, përfshirë çdo detaj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kërkesë për dhëmbët e lidhjes, qoshet, hapjet në parapetet e dritareve, skelave e shërbimit ose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skelerinë si dhe çdo gjë tjetër të nevojshme për mbarimin e muraturës dhe realizimin e saj. Për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muraturën e katit përdhe sipërfaqja e xokolaturës duhet të jetë e niveluar me një Shtresë Llaçi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çimento 1:2 me trashësi jo më të vogël 2 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 i brendshëm me tulla me birra 20 cm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Muraturë me tulla me 6 brima, me trashësi 20 cm realizuar me llaç bastard m-25 sipas pikës 5.1.1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 përmbajtje për m³: tulla me 6 vrima 172 copë, llaç 0,12 m³, çimento 400 dhe ujë, përfshirë çdo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detaj e kërkesë për dhëmbët e lidhjes, qoshet, hapjet në parapetet e dritareve, skelave të shërbimit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ose skelerinë si dhe çdo gjë tjetër të nevojshme për mbarimin e muraturës dhe realizimin e saj. Për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muraturën e katit përdhe sipërfaqja e xokulit duhet të jetë e niveluar me një Shtrese Llaçi çimento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1:2 me trashësi, jo më të vogël se 2 cm.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Dopio mur me tulla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Njëlloj si në rastet e paraqitura më sipër, vetëm se këtu kemi dy rreshta mur tulle të vendosur ngjitur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 njëri tjetrin dhe të lidhur ndërmjet tyre me mjeshtëri.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Dopio mur me tulla të lehtësuara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Njëlloj si në rastet e paraqitura më sipër, vetëm se këtu kemi dy rreshta mur tulle të lehtësuar të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vendosur ngjitur me njëri tjetrin dhe të lidhur ndërmjet tyre me mjeshtëri.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Mure me blloqe betoni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Të përgjithshme: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1. Materialet dhe prodhimi i blloqeve të betonit: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Çimento, ujë, rërë dhe agregatet për prodhimin e betonit shih pikën 4.1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Blloqet me brima janë të parapërgatitura ose mund të përgatiten në kantier. Blloqet nga një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prodhues I aprovuar duhet të shoqërohen me çertifikatën e prodhimit, e cila do t’i paraqitet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Supervizorit.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Derdhja e blloqeve duhet bërë në kallëpe në përmasat e kërkuara, si dhe të ngjeshet </w:t>
      </w:r>
      <w:r w:rsidR="00E864D3" w:rsidRPr="00891CFF">
        <w:rPr>
          <w:sz w:val="22"/>
          <w:szCs w:val="22"/>
        </w:rPr>
        <w:t xml:space="preserve">mire </w:t>
      </w:r>
      <w:r w:rsidRPr="00891CFF">
        <w:rPr>
          <w:sz w:val="22"/>
          <w:szCs w:val="22"/>
        </w:rPr>
        <w:t>betoni me anë të vibratorit.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2. Përbërja dhe përzierja: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Përbërja e blloqeve çimento </w:t>
      </w:r>
      <w:smartTag w:uri="urn:schemas-microsoft-com:office:smarttags" w:element="City">
        <w:smartTag w:uri="urn:schemas-microsoft-com:office:smarttags" w:element="place">
          <w:r w:rsidRPr="00891CFF">
            <w:rPr>
              <w:sz w:val="22"/>
              <w:szCs w:val="22"/>
            </w:rPr>
            <w:t>Portland</w:t>
          </w:r>
        </w:smartTag>
      </w:smartTag>
      <w:r w:rsidRPr="00891CFF">
        <w:rPr>
          <w:sz w:val="22"/>
          <w:szCs w:val="22"/>
        </w:rPr>
        <w:t xml:space="preserve"> e zakonshme dhe agregatët e tjerë me cilësi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aprovuar të imët dhe të ashpër me maksimumin e kokrrizës 10 mm; përzierja për blloqet që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do të përdoren për mure duhet të jetë 1: 2: 4, sasia e çimentos nuk duhet të jetë më pak se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225 kg për një metër kub të betonit.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3. Rezistenca e blloqeve duhet të jetë: për blloqe me boshllëqe 7 N / mm²; për blloqe solide 10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 / mm²; për blloqe me brima 5 N / mm².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4. Mbas derdhjes blloqet duhen mbajtur të lagura mirë me ujë për një periudhë 10 ditore dhe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nuk duhen përdorur para 30 ditëve nga dita e prodhimit.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5. Llaçi për muret me blloqe betoni duhet të jetë me përzierje 1 : 4 (1 pjesë çimento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zakonshme </w:t>
      </w:r>
      <w:smartTag w:uri="urn:schemas-microsoft-com:office:smarttags" w:element="place">
        <w:smartTag w:uri="urn:schemas-microsoft-com:office:smarttags" w:element="City">
          <w:r w:rsidRPr="00891CFF">
            <w:rPr>
              <w:sz w:val="22"/>
              <w:szCs w:val="22"/>
            </w:rPr>
            <w:t>Portland</w:t>
          </w:r>
        </w:smartTag>
      </w:smartTag>
      <w:r w:rsidRPr="00891CFF">
        <w:rPr>
          <w:sz w:val="22"/>
          <w:szCs w:val="22"/>
        </w:rPr>
        <w:t xml:space="preserve"> dhe 4 pjesë rërë e cila duhet të jetë e larë. Llaçi, nëse nuk përzihet me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përzierës mekanik duhet të përzihet tërësisht 2 herë I thatë dhe dy herë pasi ti jetë shtuar uji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në një platformë të pastër të papërshkrueshme </w:t>
      </w:r>
      <w:r w:rsidRPr="00891CFF">
        <w:rPr>
          <w:sz w:val="22"/>
          <w:szCs w:val="22"/>
        </w:rPr>
        <w:lastRenderedPageBreak/>
        <w:t>nga uji. Llaçi I cili ka filluar ngrirjen ose ka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qënë përzier para më shumë se 30 minutave nuk duhet të përdoret apo ripërzihet.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6. Vendosja e blloqeve prej betoni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a) I gjithë punimi me blloqe duhet bërë në përmasat e treguara në vizatime</w:t>
      </w:r>
    </w:p>
    <w:p w:rsidR="00694775" w:rsidRPr="00891CFF" w:rsidRDefault="00694775" w:rsidP="00891CFF">
      <w:pPr>
        <w:jc w:val="both"/>
        <w:rPr>
          <w:sz w:val="22"/>
          <w:szCs w:val="22"/>
        </w:rPr>
      </w:pPr>
      <w:r w:rsidRPr="00891CFF">
        <w:rPr>
          <w:sz w:val="22"/>
          <w:szCs w:val="22"/>
        </w:rPr>
        <w:t>b) Muret duhen ngritur në mënyrë të rregullt, pa lënë asnjë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a) I gjithë punimi me blloqe duhet bërë në përmasat e treguara në vizatime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b) Muret duhen ngritur në mënyrë të rregullt, pa lënë asnjë pjesë më shumë se 1 metër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më ulët se pjesa tjetër, vetëm nëse është marrë aprovimi për të bërë një gjë të tillë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nga Supervizori. Punimi që është lënë në disnivele të ndryshme nuk do të pranohet.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raste të mureve me kavitete, të dy trashësitë nuk duhet të jenë më shumë se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afërsisht 400 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c) Rradhët e blloqeve duhet të nivelohen siç duhet. Fugat vertikale duhet të shfaqen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mirë dhe këndet e dyerve, dritareve apo të qosheve të vihen në plumbçe siç duhet.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d) Të gjitha muret duhet të jenë të lidhur (vendosur) në përputhje me praktikën 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kushtet teknike KTZ.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e) Të gjitha blloqet e betonit duhet të zhyten në ujë, para se të përdoren ne mur dhe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rreshti i sipërm i blloqeve të vendosur në mur duhet lagur, para se të rifillojë muri i ri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mbi to. Faqet e mureve duhet të mbahen të pastër dhe pa llaç apo pika të tij.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f) Të gjitha blloqet duhen mbuluar mirë me llaç përpara se të shtrihet rreshti pasardhës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dhe të gjitha fugat duhet të jenë të mbyllura dhe të qëndrueshme në të gjithë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trashësinë e murit të një rreshti.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g) Muret që do të suvatohen t’i kenë fugat horizontale të pambushura në një thellësi prej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15 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h) Punimi me blloqe duhet të lidhet tek kolona betonarme çdo dy rreshta me shufra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galvanizuara hekuri: 3 mm të trasha; 10 cm të futen në kolonë dhe 15 cm të jenë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përgjatë rreshtit.</w:t>
      </w:r>
    </w:p>
    <w:p w:rsidR="003B339C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sz w:val="22"/>
          <w:szCs w:val="22"/>
        </w:rPr>
        <w:t xml:space="preserve">Muraturë me blloqe betoni me dimensione 0.4 x 0.25 x 0.19 m dhe llaç bastard m-25 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b/>
          <w:sz w:val="22"/>
          <w:szCs w:val="22"/>
        </w:rPr>
        <w:t>me dozim për m³:</w:t>
      </w:r>
      <w:r w:rsidRPr="00891CFF">
        <w:rPr>
          <w:sz w:val="22"/>
          <w:szCs w:val="22"/>
        </w:rPr>
        <w:t xml:space="preserve"> blloqe betoni copë 52, llaç 0,103 m³, çimento 400 dhe ujë, përfshirë çdo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detaj e kërkesë për dhëmbët e lidhjes, qoshet, hapjet në parapetet e dritareve, skela e shërbimit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ose skelerinë si dhe çdo gjë tjetër të nevojshme për mbarimin e muraturës dhe realizimin e saj. Për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rreshtin e parë të muraturës së katit përdhe sipërfaqja e xokolaturës duhet të jetë e niveluar me një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shtresë llaçi çimento 1:2 me trashësi jo më të vogël se 2 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Mure me gurë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Muraturë e ngritur deri në lartësinë 3 m, e formuar nga gur gëlqeror me përmasa më të mëdha se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20 cm me formë të përshtatshme dhe llaç bastard m-25, sipas pikës 5.1.1 me përmbajtje për m³: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gurë 1,05 m³, llaç bastard 0,33 m³, çimento 400, për çdo trashësi duke përfshirë çdo detaj e kërkesë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dhëmbët e lidhjes, qoshet, hapjet në parapetet e dritareve, skela e shërbimit ose skelerinë si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çdo gjë tjetër të nevojshme për mbarimin e muraturës dhe realizimin e saj. Për muraturën 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katit përdhe sipërfaqja e xokolaturës duhet të jetë e niveluar me një Shtresë Llaçi çimento 1:2 me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trashësi, jo më të vogël se 2 cm.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çdo një metër lartësi muri me gur, duhet të realizohet një brez betoni me beton M 100 me lartësi</w:t>
      </w:r>
      <w:r w:rsidR="00E864D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10 - 15 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Mure të thatë (karton gipsi)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Përdorimi i kartongipsit për ndërtimin e mureve kufizohet vetëm ne mure ndarëse brenda ndërtesës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jo si mure mbajtës.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Ai mund të përdoret për dy raste: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 ndarjen e hapësirës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 restaurimin e mureve të dëmtuar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Përdorimi i kartongipsit lejohet kryesisht në ambiente të thata, por rrallë edhe në ambiente me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lagështirë. Në rast të përdorimit në ambiente me lagështirë, pllakat e gipskartonit duhet të kenë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shenjë të veçantë nga prodhuesi, me të cilën lejohet përdorimi i tyre në ambiente të tilla.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Metodat e montimit të mureve prej gipskartoni duhet të merren nga prodhuesi. Edhe pse montimi </w:t>
      </w:r>
      <w:r w:rsidR="000475F9" w:rsidRPr="00891CFF">
        <w:rPr>
          <w:sz w:val="22"/>
          <w:szCs w:val="22"/>
        </w:rPr>
        <w:t xml:space="preserve">I </w:t>
      </w:r>
      <w:r w:rsidRPr="00891CFF">
        <w:rPr>
          <w:sz w:val="22"/>
          <w:szCs w:val="22"/>
        </w:rPr>
        <w:t>tyre nuk ndryshon shumë nga njëri - tjetri prodhues i sistemeve të gipskartonit, duhet të zbatohen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regullat e montimit, të cilat i jep dhe për të cilat garanton prodhuesi.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lastRenderedPageBreak/>
        <w:t>Sistemi i mureve prej gipskartoni përbëhet nga këto komponente: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Pllakë prej gipskartoni: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Pllakat në përgjithësi kanë këto dimensione: 62.5 cm x 250 cm dhe 125 cm x 250 cm, kurse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trashësia është 12,5 mm ose 15 mm. Për të arritur mure më të mirë për hermetezimin e zhurmave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ose kundër zjarrit, munden nga secila anë e murit të vendosen nga dy pllaka njëra sipër tjetrës dhe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hapësira ndërmjet dy faqeve të mbushet me material termoizolues dhe bllokues zhurmash. Pllakat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duhet të jenë të shenjuara për ambiente të thata apo me lagështirë prej prodhuesit.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Konstruksioni mbajtës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Konstruksionet mbajtëse i ndajmë në dy lloje, sipas materialit që përdoret për këtë qëllim: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Metalikë (llamarinë) me trashësinë prej 50, 75 ose 100 mm për shinat që vendosen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larte dhe poshtë, kurse shinat që vendosen (futen) në shinat e lartpërmendura kanë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trashësinë 48.8, 73.8 ose 98.8 mm. Për këtë shiko figurën Nr. 1;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Druri (ristela) me dimensione, të cilat varen prej materialit termoizolues dhe bllokues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zhurmash. Për këtë shiko figurën Nr. 2.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Konstruksioni mbajtës në drejtimin vertikal duhet vendosur secili 62,5 cm. Ky konstruksion së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bashku me shinat që vendosen poshtë dhe lart, rrisin shkallën e stabilitetit në murin që ndërtohet.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Materiali termoizolues, mbrojtës ndaj zjarrit dhe bllokues zhurmash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Ky material kryen të treja funksionet e lartpërmendura. Materiali futet ndërmjet plakave dhe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ndërmjet kostruksionit mbajtës. Trashësia e tij duhet të jetë min. 50 mm për të garantuar një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kalim zhurmash vetëm 50 db, gjë që është brenda normave të lejuara. Ai duhet të ketë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rezistencë kundër zjarrit prej më së pakti 30 minuta. Ky material përbëhet kryesisht nga lesh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xhami natyror ose komponentë të tjera, që gjenden në treg dhe që plotësojnë kushtet e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mësipërme.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Materiale të tjera për këto mure janë vidat, gozhdat, rripi i mbylljes së fugave, pluhur gipsi për të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mbushur fugat, etj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Kombinimi i komponentëve të lartpërmendur lejojnë një variacion në prodhimin e këtyre mureve.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Poshtë janë përmendur disa kombinime, që janë të mundshme në rast të përdorimit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konstruksionit mbajtës prej metali: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Konstruksioni mbajtës njëfish, plakat njëfish.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Konstruksioni mbajtës njëfish, plakat dyfish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Konstruksioni mbajtës dyfish me hapësirë ndërmjet, pllakat njëfish ose dyfish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Sistemi i kartongipsit mund të përdoret edhe në raste të restaurimit të mureve të dëmtuar. Atëherë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konstruksioni mbajtës mbështetet në murin ekzistues dhe pastaj mbi të montohen pllakat. Në rast</w:t>
      </w:r>
      <w:r w:rsidR="000475F9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se ka nevojë, është e mundur që ndërmjet murit të vjetër/dëmtuar dhe pllakës, të futet materiali</w:t>
      </w:r>
      <w:r w:rsidR="00771B0D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termoizolues për rritjen e shkallës së izolimit.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Sistemi i murit prej kartongipsi mund të përpunohet si çdo mur tjetër. Ai mund të lyhet me çdo lloj</w:t>
      </w:r>
      <w:r w:rsidR="00771B0D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boje, në të mund të bëhen instalimet elektrike dhe hidraulike si dhe në atë mund të instalohen të</w:t>
      </w:r>
      <w:r w:rsidR="00771B0D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gjitha llojet e pllakave prej qeramike.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Mure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Mure zjarrdurues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Sipas normave ndërkombëtare, zjarrdurueshmëria e materialeve për ndërtim bëhet në këto klasa.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Klasa e</w:t>
      </w:r>
      <w:r w:rsidR="00771B0D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zjarrdurueshmërisë</w:t>
      </w:r>
      <w:r w:rsidR="007B5E75" w:rsidRPr="00891CFF">
        <w:rPr>
          <w:sz w:val="22"/>
          <w:szCs w:val="22"/>
        </w:rPr>
        <w:t xml:space="preserve">                    </w:t>
      </w:r>
      <w:r w:rsidRPr="00891CFF">
        <w:rPr>
          <w:sz w:val="22"/>
          <w:szCs w:val="22"/>
        </w:rPr>
        <w:t>Zjarrdurueshmërianë minuta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F 30 </w:t>
      </w:r>
      <w:r w:rsidR="007B5E75" w:rsidRPr="00891CFF">
        <w:rPr>
          <w:sz w:val="22"/>
          <w:szCs w:val="22"/>
        </w:rPr>
        <w:t xml:space="preserve">                                                                   </w:t>
      </w:r>
      <w:r w:rsidRPr="00891CFF">
        <w:rPr>
          <w:sz w:val="22"/>
          <w:szCs w:val="22"/>
        </w:rPr>
        <w:t>min. 30 minuta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F 60</w:t>
      </w:r>
      <w:r w:rsidR="007B5E75" w:rsidRPr="00891CFF">
        <w:rPr>
          <w:sz w:val="22"/>
          <w:szCs w:val="22"/>
        </w:rPr>
        <w:t xml:space="preserve">                                                                    </w:t>
      </w:r>
      <w:r w:rsidRPr="00891CFF">
        <w:rPr>
          <w:sz w:val="22"/>
          <w:szCs w:val="22"/>
        </w:rPr>
        <w:t>min. 60 minuta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F 90</w:t>
      </w:r>
      <w:r w:rsidR="007B5E75" w:rsidRPr="00891CFF">
        <w:rPr>
          <w:sz w:val="22"/>
          <w:szCs w:val="22"/>
        </w:rPr>
        <w:t xml:space="preserve">                                                                   </w:t>
      </w:r>
      <w:r w:rsidRPr="00891CFF">
        <w:rPr>
          <w:sz w:val="22"/>
          <w:szCs w:val="22"/>
        </w:rPr>
        <w:t xml:space="preserve"> min. 90 minuta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 xml:space="preserve">F 120 </w:t>
      </w:r>
      <w:r w:rsidR="007B5E75" w:rsidRPr="00891CFF">
        <w:rPr>
          <w:sz w:val="22"/>
          <w:szCs w:val="22"/>
        </w:rPr>
        <w:t xml:space="preserve">                                                                 </w:t>
      </w:r>
      <w:r w:rsidRPr="00891CFF">
        <w:rPr>
          <w:sz w:val="22"/>
          <w:szCs w:val="22"/>
        </w:rPr>
        <w:t>min. 120 minuta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F 180</w:t>
      </w:r>
      <w:r w:rsidR="007B5E75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 </w:t>
      </w:r>
      <w:r w:rsidR="007B5E75" w:rsidRPr="00891CFF">
        <w:rPr>
          <w:sz w:val="22"/>
          <w:szCs w:val="22"/>
        </w:rPr>
        <w:t xml:space="preserve">                                                                </w:t>
      </w:r>
      <w:r w:rsidRPr="00891CFF">
        <w:rPr>
          <w:sz w:val="22"/>
          <w:szCs w:val="22"/>
        </w:rPr>
        <w:t>min. 180 minuta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Arkitekti / Inxhinieri duhet të përcaktojë klasën e zjarrdurueshmërisë, sipas vendit ku do të ndërtohet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ky mur.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Kërkesat e zjarrdurueshmërisë të murit janë këto: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Izolimi i zjarrit në atë pjesë të ndërtesës në të cilën është përhapur, deri sa të dalin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njerëzit nga rreziku dhe të vijnë zjarrfikësit.</w:t>
      </w:r>
    </w:p>
    <w:p w:rsidR="00694775" w:rsidRPr="00891CFF" w:rsidRDefault="00694775" w:rsidP="00891C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Aftësia mbajtëse e murit të cilës klasë i takon, duhet që gjatë asaj kohe të jetë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siguruar.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Secila ndërtesë duhet ndarë në pjesë zjarri, ndërmjet të cilave vendosen mure të klasës F 90. Ata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pjesë duhet ta lokalizojnë dhe izolojnë zjarrin dhe të mos e lejojnë atë të përhapet nëpër pjesët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tjera të ndërtesës, </w:t>
      </w:r>
      <w:r w:rsidRPr="00891CFF">
        <w:rPr>
          <w:sz w:val="22"/>
          <w:szCs w:val="22"/>
        </w:rPr>
        <w:lastRenderedPageBreak/>
        <w:t>përderisa zjarrfikësit të marrin masa kundër zjarrit që është përhapur.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Muret zjarrdurues ndërtohen kryesisht për: ambientin ku depozitohet lënda djegëse, ku instalohet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transformatori dhe gjeneratori. Në rastet e lartpërmendura, duhet që klasa e zjarrdueshmërisë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jetë F 90.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raste kur materiali me të cilin është ndërtuar muri nuk e plotëson njërën prej klasës së duhur,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atëherë janë këto mundësi për ta rritur klasën e zjarrdurueshmërisë: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Suvatimi i mureve me një llaç, i cili përbëhet prej agregatëve si psh lesh xhami i ashpër, si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solucione speciale. (Vermiculite ose Perlite)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Mbulimi i mureve ekzistuese me pllaka prej betoni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Mbulimi i mureve me pllaka prej kartongipsi ose pllaka të ngjashme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Spërkatja e murit me një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material kimik, i cili në rast zjarri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shkumëzon dhe ashtu zhvillohet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një barrierë kundër zjarrit.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MBULESAT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Rikonstruksioni i tarracës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Rikonstruksioni i dëmtimeve të pjesëve të pjerrëta, duke përdorur llaç çimento me përmbajtje për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1:2 sipas pikës 5.1.1.5, pas këtij riparimi do të formohet një shtresë llaç çimentoje me trashësi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minimumi 2 cm të niveluar për krijimin e shtresës izoluese.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Punimi i sipërfaqeve vertikale i përgatitur për instalimin e membranave izoluese.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Shtresa izoluese duhet shtrirë në një sipërfaqe të thatë, të pastruar e niveluar mirë më parë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shtresë horizontale pjerrësi si dhe sipërfaqet vertikale. Këto trajtohen fillimisht me një shresë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bituminoze, dhe mbi këto fillon vendosja e fletëve bituminoze, me fibër minerale, secila me trashësi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3 mm, të ngjitura me ngrohje dhe në mënyrë të tillë, që fletët t’i mbivendosen njëra - tjetrës,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sipërfaqe të pjerrëta ose vertikale, duke u siguruar që mbulesa e elementeve të bashkuara të jetë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minimumi.10 cm.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Mbrojtja e membranës izoluese me plan vertikal ose të pjerrët do të realizohet me shtresë llaç ose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plaka çimentoje me trashësi 3 cm (tipi i llaçit 1:2), pllakat ose shtresa e llaçit do të realizohet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formë kuadrati 2 x 2 m, me fuga nga 2 cm, të cilat do të mbushen me bitum, sipas kërkesave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dhëna në vizatime.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Izolimi i sipërfaqeve vertikale bëhet, në mënyrë që të mbrohen nga dëmtimi i instalimeve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membranave të reja izoluese.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Zëvendësimi i parapeteve të hequra, duke përfshirë riparime të nevojshme e zëvendësim me pllaka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reja duke i fiksuar me llaç me çimento (tip 1:2) të ngjitura dhe të gjitha kërkesat që tarracat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riparohen me cilësi.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Taraca të reja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Termoizolimi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Termoizolimi realizohet duke përdorur materiale termoizoluese (penobeton ose polisterol)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vendosura në formë të pjerrët në zonat e shtresave hidroizoluese.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Mbulimi me shtresa llaçi i pjerrësisë së kërkuar me një minimim trashësie prej 3 cm, e realizuar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llaç çimento (tipi 1:2), e niveluar për instalimin e shtresës izoluese.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Hidroizolimi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Hidroizolimi duhet shtrirë në një sipërfaqë të thatë, të niveluar më parë, duke përfshirë sipërfaqe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vertikale, të trajtuara me shtresë të parë bituminoze si veshje e parë. Mbi këtë vendosen dy fletë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bituminoze, me fibër minerale, secila me trashësi min. 3 mm, e ngjitur me flakë, me membrana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vendosura në këndet e duhura mbi njëra - tjetrën, në sipërfaqe të pjerrëta ose vertikale, duke u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siguruar se mbulesa e elementeve të bashkuara të jetë 12 cm.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Mbrojtja e membranës izoluese me plan vertikal ose të pjerrët do të realizohet me shtresë llaç ose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plaka çimentoje me trashësi 3 cm (tipi i llaçit 1:2), pllakat ose shtresa e llaçit do të realizohet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formë kuadrati 2 x 2 m, me fuga nga 2 cm, të cilat do të mbushen me bitum sipas kërkesave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dhëna në vizatime.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Instalimi i parapeteve betoni me kanale kulluese të inkorporuara, në beton të forcuara,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parafabrikuara ose të derdhura në vend sipas të dhënave në skica, beton (tipi 200) në dozim m</w:t>
      </w:r>
      <w:r w:rsidRPr="00891CFF">
        <w:rPr>
          <w:sz w:val="14"/>
          <w:szCs w:val="14"/>
        </w:rPr>
        <w:t xml:space="preserve">3 </w:t>
      </w:r>
      <w:r w:rsidRPr="00891CFF">
        <w:rPr>
          <w:sz w:val="22"/>
          <w:szCs w:val="22"/>
        </w:rPr>
        <w:t>siç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është treguar në 4.1.4, duke përfshirë kallëpet në përputhje me të gjitha kërkesat për të siguruar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tarracën, me një punë me cilësi.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rastet kur hidroizolimi i taracës bëhet kur nuk ka llustër çimentoje mbi shtresat e katramave,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atëherë vendoset një shtresë prej 5 cm, me zhavor të rrumbullakët me dimension 32 mm –64 mm,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cila shërben për mbrojtjen e katramasë.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Rikonstruksion çatie tradicionale me tjegulla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lastRenderedPageBreak/>
        <w:t>Përpara fillimit të punimeve të rikonstruksionit të çatisë, kryhen punimet prishëse sipas pikës 2.3.1.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punimet prishëse duhet patur parasysh, që të largohen të gjitha elementet mbajtëse, që janë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dëmtuara ose të kalbura dhe të zëvendësohen ato me të reja, të cilat t’i plotësojnë KTZ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kërkesat e projektit.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se të fillojë puna për vendosjen e tjegullave, duhet që të bëhet një kontroll I imtësishëm nga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ana e Supervizorit për gjendjen e elementeve mbajtës dhe vetëm pas aprovimit nga ana e tij, mund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fillojë puna si në pikën 5.2.5.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Çati e re tradicionale me tjegulla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Konstruksioni kryesor mbajtës i çatisë me dru pishe të stazhionuar në mënyrë natyrale ose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artificiale, imprenjuar me vaj të djegur të përshtashëm për lëndën e drurit, furnizuar dhe vënë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vepër mbi mbështetje dërrase ankoruar në brezin e poshtëm, skuadruar në seksione gati uniforme,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duke përfshirë fiksimin e madh për të lidhur çatinë me muret dhe hekurin e nevojshëm të stafave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lidhëse, elementët e tjerë mbajtës të çatisë në dru pishe të stazhonuar në mënyrë natyrale ose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artificiale, imprenjuar me vaj të djegur (punimet e muraturës, ristelat ose dysheme dërrase)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mbulesë të sipërme tjegullash të tipit “Marsigliese” të reja ose të rikoperuara, të gozhduara ose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lidhura, duke përfshirë lidhjen e ulluqeve horizontale të çatisë dhe të kulmit, duke përdorur llaç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bastard m- 25 ose tel xingato, skeleri dhe çdo detyrim tjetër të nevojshëm për ta përfunduar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plotësisht punën.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Ulluqet vertikale dhe horizontale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Ulluqet horizontale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Realizohen me pjerrësi prej 1% për largimin e ujrave. Ulluqet horizontale prodhohen me material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plastik ose me llamarinë xingato. Ulluku me llamarinë prej çeliku të xinguar me trashësi jo më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vogël se 0,8 mm, i formuar nga pjesë të modeluara me mbivendosje minimale 5 cm, të salduara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mënyrë të rregullt me kallaj, me bord të jashtëm 2 cm më të ulët se bordi i brendshëm,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kompletuara me pjesë speciale për grykën e hyrjes. Ullu</w:t>
      </w:r>
      <w:r w:rsidR="006D214F" w:rsidRPr="00891CFF">
        <w:rPr>
          <w:sz w:val="22"/>
          <w:szCs w:val="22"/>
        </w:rPr>
        <w:t xml:space="preserve">ku horizontal, i modeluar sipas </w:t>
      </w:r>
      <w:r w:rsidRPr="00891CFF">
        <w:rPr>
          <w:sz w:val="22"/>
          <w:szCs w:val="22"/>
        </w:rPr>
        <w:t>udhëzimeve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projekt, duhet të jetë i lidhur me tel xingato me hallka të forta të vëna maksimumi në 70 cm.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objektet me taracë përdoren edhe ulluqe betoni. Të gjtha ulluqet prej betoni duhet të hidroizolohen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 guaino nga ana e brendshme e tyre. Ulluket e vendosura ndërmjet çatise dhe parapetit do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jenë prej llamarine të xinguar, sipas detajeve të vizatimit.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Ulluqet vertikale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Janë për shkarkimin e ujrave të çative dhe taracave, dhe kur janë në gjendje jo të mirë duhet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çmontohen dhe të zëvendësohen me ullukë të rinj.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Ulluqet vertikale për shkarkimin e ujrave të çative dhe tarracave që përgatiten me llamarinë prej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çeliku të xinguar, duhet të kenë trashësi jo më të vogël se 0.6 mm dhe diametër 10 cm, kurse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ulluqet vertikale prej PVC kanë dimensione nga 8 deri në 12 cm dhe mbulojnë një sipërfaqe çatie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nga 30 deri në 60 m².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Në çdo ulluk duhet të mblidhen ujrat e një sipërfaqe çatie ose tarace jo më të madhe se 60</w:t>
      </w:r>
      <w:r w:rsidR="006D214F" w:rsidRPr="00891CFF">
        <w:rPr>
          <w:b/>
          <w:bCs/>
          <w:sz w:val="22"/>
          <w:szCs w:val="22"/>
        </w:rPr>
        <w:t xml:space="preserve"> </w:t>
      </w:r>
      <w:r w:rsidRPr="00891CFF">
        <w:rPr>
          <w:b/>
          <w:bCs/>
          <w:sz w:val="22"/>
          <w:szCs w:val="22"/>
        </w:rPr>
        <w:t>m².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Ulukët duhet të vendosen në pjesën e jashtme të ndërtesës, me anë të qaforeve përkatëse prej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çeliku të xinguar, të fiksuar çdo 2 m. Ujrat e taracës që do të kalojnë në tubat vertikale duhet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mblidhen nëpërmjet një pjate prej llamarine të xinguar, i riveshur me guainë të vendosur në flakë,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me trashësi 3 mm, të vendosur në mënyrë të tërthortë, ndërmjet muraturës dhe parapetit,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pjerrësi 1%, e cila lidhet me kasetën e shkarkimit sipas udhëzimeve në projekt.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Pjesa fundore e ulluqeve, për lartësinë 2 m, duhet të jetë PVC dhe e mbërthyer fort me ganxha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hekuri si dhe poshtë duhet të kthehet me bërryl 90 gradë.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91CFF">
        <w:rPr>
          <w:b/>
          <w:bCs/>
          <w:sz w:val="22"/>
          <w:szCs w:val="22"/>
        </w:rPr>
        <w:t>SEKSIONI 6 RIFINITURAT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6.1 Rifiniturat e mureve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Suvatimi i brendshëm në rikonstruksione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Sistemim i sipërfaqeve ku është e nevojshme për suvatime për nivelimet e parregullsive, me anë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mbushjes me llaç bastard me më shumë shtresa dhe copa tullash n.q.s është e nevojshme, edhe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zonat e vogla si dhe çdo detyrim tjetër për ta përfunduar plotësisht stukimin.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Përpara se të hidhet sprucimi duhet që sipërfaqja që do të suvatohet të laget mirë me ujë. Sprucim </w:t>
      </w:r>
      <w:r w:rsidR="006D214F" w:rsidRPr="00891CFF">
        <w:rPr>
          <w:sz w:val="22"/>
          <w:szCs w:val="22"/>
        </w:rPr>
        <w:t xml:space="preserve">I </w:t>
      </w:r>
      <w:r w:rsidRPr="00891CFF">
        <w:rPr>
          <w:sz w:val="22"/>
          <w:szCs w:val="22"/>
        </w:rPr>
        <w:t>mureve dhe tavaneve për muraturë të pastruar me llaç çimentoje të lëngët për përmirësimin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ngjitjes së suvasë dhe riforcimin e sipërfaqeve të muraturës, duke përfshirë skelat e shërbimit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çdo detyrim tjetër për ta përfunduar plotësisht sprucimin.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Suvatim me drejtues i realizuar nga një shtresë me trashësi 2 cm llaçi bastard m-25 me përmbajtje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m²: rërë e larë 0,005 m³; llaç gëlqereje m- 1 : 2, 0.03 m³; çimento 400, 6.6 kg; ujë, i aplikuar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paravendosje të drejtuesve në mure (shirtit me llaç me trashësi 15 cm çdo 1 deri në 1,5 m ), dhe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lëmuar me mistri e bërdaf, duke përfshirë skelat e shërbimit si dhe çdo detyrim tjetër për ta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përfunduar plotësisht suvatimin.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lastRenderedPageBreak/>
        <w:t>Suvatim i brendshëm në ndërtime të reja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Sprucim i mureve dhe tavaneve me llaç çimentoje të lëngët, për përmirësimin e ngjitjës së suvasë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riforcimin e sipërfaqeve të muraturës, duke përfshirë skelat e shërbimit dhe çdo detyrim tjetër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ta përfunduar plotësisht sprucimin.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Suvatim i realizuar nga një shtresë me trashësi 2 cm llaçi bastard m-25 me përmbajtje për m²: rërë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larë 0,005 m³; llaç gëlqereje m- 1: 2, 0.03 m³; çimento 400, 6.6 kg; ujë, i aplikuar me paravendosje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të drejtuesve në mure (shirtit me llaç me trashësi 15 cm çdo 1 deri në 1,5 m), dhe e lëmuar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mistri e bërdaf, duke përfshirë skelat e shërbimit si dhe çdo detyrim tjetër për ta përfunduar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plotësisht suvatimin.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Suvatim i jashtëm në rikonstruksione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Stukim dhe sistemim i sipërfaqeve ku është e nevojshme, për suvatime për nivelimet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parregullsive, me anë të mbushjes me llaç bastard me më shumë shtresa dhe copa tullash n.q.s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është e nevojshme, edhe për zonat e vogla si dhe çdo detyrim tjetër për ta përfunduar plotësisht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stukimin.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Përpara se të hidhet sprucimi duhet që sipërfaqja që do të suvatohet të laget mirë me ujë. Sprucim </w:t>
      </w:r>
      <w:r w:rsidR="006D214F" w:rsidRPr="00891CFF">
        <w:rPr>
          <w:sz w:val="22"/>
          <w:szCs w:val="22"/>
        </w:rPr>
        <w:t xml:space="preserve">I </w:t>
      </w:r>
      <w:r w:rsidRPr="00891CFF">
        <w:rPr>
          <w:sz w:val="22"/>
          <w:szCs w:val="22"/>
        </w:rPr>
        <w:t>mureve dhe tavaneve për muraturë të pastruar me llaç çimentoje të lëngët për përmirësimin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</w:t>
      </w:r>
      <w:r w:rsidR="006D214F" w:rsidRPr="00891CFF">
        <w:rPr>
          <w:sz w:val="22"/>
          <w:szCs w:val="22"/>
        </w:rPr>
        <w:t xml:space="preserve">jitjes së suvasë dhe riforcimin </w:t>
      </w:r>
      <w:r w:rsidRPr="00891CFF">
        <w:rPr>
          <w:sz w:val="22"/>
          <w:szCs w:val="22"/>
        </w:rPr>
        <w:t>e sipërfaqeve të muraturës, duke përfshirë skelat e shërbimit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çdo detyrim tjetër për ta përfunduar plotësisht sprucimin.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Suvatim i realizuar nga një shtresë me trashësi 2 cm llaçi bastard m-25 me dozim për m²: rërë e larë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0,005 m³; llaç bastard 0.03 m³; çimento 400, 7.7 kg; ujë, i aplikuar me paravendosje të drejtuesve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mure (shirtit me llaç me trashësi 15 cm çdo 1 deri në 1,5 m ), dhe e lëmuar me mistri e bërdaf,</w:t>
      </w:r>
      <w:r w:rsidR="006D214F" w:rsidRPr="00891CFF">
        <w:rPr>
          <w:sz w:val="22"/>
          <w:szCs w:val="22"/>
        </w:rPr>
        <w:t xml:space="preserve">   </w:t>
      </w:r>
      <w:r w:rsidRPr="00891CFF">
        <w:rPr>
          <w:sz w:val="22"/>
          <w:szCs w:val="22"/>
        </w:rPr>
        <w:t>duke përfshirë skelat e shërbimit si dhe çdo detyrim tjetër për ta përfunduar plotësisht suvatimin.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6.1.4 Suvatim i jashtëm në ndërtime të reja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Sprucim i mureve dhe streve, me llaç çimentoje të lëngët për përmirësimin e ngjitjes së suvasë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riforcimin e sipërfaqeve të muraturës, duke përfshirë skelat e shërbimit dhe çdo detyrim tjetër për ta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përfunduar plotësisht sprucimin.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Suvatim i realizuar nga një shtresë me trashësi 2 cm llaçi bastard m-25 me dozim për m²: rërë e larë</w:t>
      </w:r>
      <w:r w:rsidR="006D214F" w:rsidRPr="00891CFF">
        <w:rPr>
          <w:sz w:val="22"/>
          <w:szCs w:val="22"/>
        </w:rPr>
        <w:t xml:space="preserve">  </w:t>
      </w:r>
      <w:r w:rsidRPr="00891CFF">
        <w:rPr>
          <w:sz w:val="22"/>
          <w:szCs w:val="22"/>
        </w:rPr>
        <w:t>0,005 m³; llaç bastard 0.03 m³; çimento 400, 7.7 kg; ujë, i aplikuar me paravendosje të drejtuesve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mure (shirtit me llaç me trashësi 15 cm çdo 1 deri në 1,5 m ), dhe e lëmuar me mistri e bërdaf,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duke përfshirë skelat e shërbimit si dhe çdo detyrim tjetër për ta përfunduar plotësisht suvatimin.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Patinimi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Patinaturë muri realizohet me stuko, çimento dhe me gëlqere të cilësisë së lartë, mbi sipërfaqe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suvatuara më parë dhe të niveluara, me përmbajtje: gëlqere 3 kg për m². Lartësia e patinaturave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ambientet e ndryshme të ndërtesës duhet të vendoset nga Supervizori, përfshirë dhe çdo punë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tjetër dhe kërkesë për ta konsideruar patinaturën të përfunduar dhe të gatshme për tu lyer me çdo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lloj boje.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6.1.6 Lyerje me bojë plastike në rikonstruksion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me bojë plastike e sipërfaqeve të brendshme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Proçesi i lyerjes me bojë plastike i sipërfaqeve të mureve të brendshme kalon nëpër tre faza si më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1-Përgatitja e sipërfaqes që do të lyhet.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place">
        <w:r w:rsidRPr="00891CFF">
          <w:rPr>
            <w:sz w:val="22"/>
            <w:szCs w:val="22"/>
          </w:rPr>
          <w:t>Para</w:t>
        </w:r>
      </w:smartTag>
      <w:r w:rsidRPr="00891CFF">
        <w:rPr>
          <w:sz w:val="22"/>
          <w:szCs w:val="22"/>
        </w:rPr>
        <w:t xml:space="preserve"> lyerjes duhet të bëhet pastrimi i sipërfaqes, mbushja e gropave të vogla apo dëmtimeve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sipërfaqes së murit me ane të stukimit me material sintetik dhe bërja gati për paralyerje. Në rastet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sipërfaqeve të patinuara bëhet një pastrim i kujdesshëm i sipërfaqes.</w:t>
      </w:r>
      <w:r w:rsidR="006D214F" w:rsidRPr="00891CFF">
        <w:rPr>
          <w:sz w:val="22"/>
          <w:szCs w:val="22"/>
        </w:rPr>
        <w:t xml:space="preserve"> </w:t>
      </w:r>
      <w:smartTag w:uri="urn:schemas-microsoft-com:office:smarttags" w:element="place">
        <w:r w:rsidRPr="00891CFF">
          <w:rPr>
            <w:sz w:val="22"/>
            <w:szCs w:val="22"/>
          </w:rPr>
          <w:t>Para</w:t>
        </w:r>
      </w:smartTag>
      <w:r w:rsidRPr="00891CFF">
        <w:rPr>
          <w:sz w:val="22"/>
          <w:szCs w:val="22"/>
        </w:rPr>
        <w:t xml:space="preserve"> fillimit të proçesit të lyerjes duhet të bëhet mbrojtja e sipërfaqeve që nuk do të lyhen. (dyer,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dritare, etj) me anë të vendosjes së letrave mbrojtëse.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2- Paralyerja e sipërfaqes së brendshme të pastruar.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të proçesit të lyerjes bëhet paralyerja e sipërfaqeve të pastruara mirë me vinovil të holluar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(Astar plastik). Për paralyerjen bëhet përzierja e 1 kg vinovil me 2.5-3 litra ujë. Me përzierjen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përgatitur bëhet paralyerja e sipërfaqes vetëm me një dorë.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Norma e përdorimit është 1 litër përzierje vinovil me ujë duhet të përdoret për 20 m2 sipërfaqe.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3- Lyerja me bojë plastike e sipërfaqeve të brendshme.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bëhet përgatitja e përzierjes së bojës plastike e cila është e paketuar në kuti 5 litërshe.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Lëngu i bojës hollohet me ujë në masën 20-30 %. Kësaj përzierje I hidhet pigmenti derisa të merret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ngjyra e dëshiruar dhe e aprovuar nga Supervizioni I punimeve dhe pastaj bëhet lyer</w:t>
      </w:r>
      <w:r w:rsidR="006D214F" w:rsidRPr="00891CFF">
        <w:rPr>
          <w:sz w:val="22"/>
          <w:szCs w:val="22"/>
        </w:rPr>
        <w:t xml:space="preserve">ja </w:t>
      </w:r>
      <w:r w:rsidRPr="00891CFF">
        <w:rPr>
          <w:sz w:val="22"/>
          <w:szCs w:val="22"/>
        </w:rPr>
        <w:t>sipërfaqes.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Lyerja bëhet me dy duar.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Norma e përdorimit është 1 litër bojë plastike e holluar duhet të përdoret për 4-5 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sipërfaqe. Kjo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normë varet ashpërsia e sipërfaqes së lyer.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me bojë akrelik i sipërfaqeve të jashtme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place">
        <w:r w:rsidRPr="00891CFF">
          <w:rPr>
            <w:sz w:val="22"/>
            <w:szCs w:val="22"/>
          </w:rPr>
          <w:lastRenderedPageBreak/>
          <w:t>Para</w:t>
        </w:r>
      </w:smartTag>
      <w:r w:rsidRPr="00891CFF">
        <w:rPr>
          <w:sz w:val="22"/>
          <w:szCs w:val="22"/>
        </w:rPr>
        <w:t xml:space="preserve"> lyerjes duhet të bëhet mbrojtja e sipërfaqeve që nuk do të lyhen. (dyer, dritare etj) me anë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vendosjes së letrave mbrojtëse.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të proçesit të lyerjes bëhet paralyerja e sipërfaqeve të pastruara mirë me vinovil të holluar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(Astar plastik). Në fillim bëhet përgatitja e astarit duke bërë përzierjen e 1 kg vinovil të holluar me 3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litër ujë. Me përzierjen e përgatitur bëhet paralyerja e sipërfaqes vetëm me një dorë.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Norma e përdorimit është 1 litër vinovil i holluar qe duhet të përdoret për 20m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Më pas vazhdohet me lyerjen me bojë akrelik. Kjo bojë ndryshon nga boja plastike sepse ka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përbërjen e saj vajra të ndryshme, të cilat e bëjnë bojën rezistente ndaj rrezeve të diellit, ndaj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lagështirës së shirave, etj.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bëhet përgatitja e përzierjes së bojës akrelik me ujë. Lëngu I bojës hollohet me ujë në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masën 20-30 %. Kësaj përzierje I hidhet pigmenti deri sa të merret ngjyra e dëshiruar. Pastaj, bëhet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lyerja e sipërfaqes. Lyerja bëhet me dy duar. Norma e përdorimit është 1 litër bojë akrelik I holluar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4-5 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 ( në varësi te ashpërsisë së sipërfaqes së lyer).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Personeli, që do të kryejë lyerjen duhet të jetë me eksperiencë në këtë fushë dhe duhet të zbatojë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gjitha kushtet teknike të lyerjes të KTZ dhe STASH.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Lyerje me bojë plastike në ndërtime të reja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fillimit të punimeve, kontraktori duhet t’i paraqesë për aprovim Supervizorit, markën,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cilësinë dhe katalogun e nuancave të ngjyrave të bojës, që ai mendon të përdorë.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gjitha bojrat që do të përdoren duhet të zgjidhen nga një prodhues që ka eksperiencë në këtë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fushë. Nuk lejohet përzierja e dy llojevë të ndryshme markash boje gjatë proçesit të punës. Hollimi </w:t>
      </w:r>
      <w:r w:rsidR="006D214F" w:rsidRPr="00891CFF">
        <w:rPr>
          <w:sz w:val="22"/>
          <w:szCs w:val="22"/>
        </w:rPr>
        <w:t xml:space="preserve">I </w:t>
      </w:r>
      <w:r w:rsidRPr="00891CFF">
        <w:rPr>
          <w:sz w:val="22"/>
          <w:szCs w:val="22"/>
        </w:rPr>
        <w:t>bojës duhet të bëhet vetëm sipas udhëzimeve të prodhuesit dhe aprovimit të Supervizorit. Përpara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fillimit të lyerjes duhet që të gjitha pajisjet, mobiljet ose objekte të tjera që ndodhen në objekt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mbulohen në mënyrë që të mos bëhen me bojë. Është e domosdoshme, që pajisjet ose mobilje që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janë të mbështetura ose të varura në mur të largohen në mënyrë që të bëhet një lyerjë komplet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objektit. Materiali i pastrimit të njollave duhet të jetë me përmbajtje të ulët toksikimi. Pastrimi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lyerja duhet të kordinohen në atë mënyrë që gjatë pastrimit të mos ngrihet pluhur ose papastërti dhe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bjerë mbi sipërfaqen e sapolyer. Furçat, kovat dhe enët e tjera ku mbahet boja duhet të jenë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pastra. Ato duhet të pastrohen shumë mirë përpara çdo përdorimi sidomos kur duhet të punohet me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një ngjyrë tjetër. Gjithashtu, duhet të pastrohen kur mbaron lyerja në çdo ditë.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Personeli që do të kryejë lyerjen, duhet të jetë me eksperiencë në këtë fushë dhe duhet të zbatojë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ë gjitha kushtet teknike të lyerjes sipas KTZ dhe STASH.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Lyerja me bojë hidromat në punime rehabilitimi e të reja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rehabilitim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Proçesi i lyerjes së sipërfaqeve të mureve dhe tavaneve kalon nëpër trë faza si më 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1-Prëgatitja e sipërfaqes që do të lyhet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place">
        <w:r w:rsidRPr="00891CFF">
          <w:rPr>
            <w:sz w:val="22"/>
            <w:szCs w:val="22"/>
          </w:rPr>
          <w:t>Para</w:t>
        </w:r>
      </w:smartTag>
      <w:r w:rsidRPr="00891CFF">
        <w:rPr>
          <w:sz w:val="22"/>
          <w:szCs w:val="22"/>
        </w:rPr>
        <w:t xml:space="preserve"> lyerjes duhet të bëhet kruajtja e ashpër e bojës së mëparshme nga sipërfaqja e lyer, mbushja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gropave të vogla apo dëmtimeve të sipërfaqes së murit me anë të stukimit me material sintetik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bërja gati për paralyerje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fillimit të proçesit të lyerjes duhet të bëhet mbrojtja e sipërfaqeve që nuk do të lyhen (dyer,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dritare, etj.) me anë të vendosjes së letrave mbrojtëse.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2-Paralyerja e sipërfaqes së pastruar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të proçesit të lyerjes, bëhet paralyerja e sipërfaqeve të pastruara mirë me gëlqeren të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holluar (Astari). Për paralyerjen bëhet përzierja e 1 kg gëlqere me një litër ujë. Me përzierjen e</w:t>
      </w:r>
      <w:r w:rsidR="006D214F" w:rsidRPr="00891CFF">
        <w:rPr>
          <w:sz w:val="22"/>
          <w:szCs w:val="22"/>
        </w:rPr>
        <w:t xml:space="preserve">  </w:t>
      </w:r>
      <w:r w:rsidRPr="00891CFF">
        <w:rPr>
          <w:sz w:val="22"/>
          <w:szCs w:val="22"/>
        </w:rPr>
        <w:t>përgatitur bëhet paralyerja e sipërfaqes vetëm me një dorë.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Norma e përdorimit është 1 litër gëlqere e holluar duhet të përdoret për 2 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3-Lyerja me bojë hidromat e sipërfaqes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bëhet përgatitja e përzierjes së bojës hidromat të lëngët e cila është e paketuar në kuti 5 –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15 litërshe. Lëngu I bojës hollohet me ujë në masën 20-30 %. Kësaj përziërje I hidhet pigmenti deri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sa të merret ngjyra e dëshiruar dhe e aprovuar nga Supervizori I punimeve dhe pastaj bëhet lyerja e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sipërfaqes. Lyerja bëhet me dy duar.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Norma e përdorimit është 1 litër bojë hidromat I holluar duhet të përdoret për 2.7 – 3 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sipërfaqe.</w:t>
      </w:r>
      <w:r w:rsidR="006D214F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Kjo normë varet nga ashpërsia e sipërfaqes dhe lloji I bojës së mëparshme.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ndërtime të reja para lyerjes duhet të bëhet pastrimi I sipërfaqes që do të lyhet nga pluhurat dhe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shikohen dëmtimet e vogla të saj, të bëhet mbushja e gropave të vogla apo dëmtimeve të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sipërfaqes së murit me anë të stukimit me material sintetik dhe bërja gati për lyerje.</w:t>
      </w:r>
      <w:r w:rsidR="00D11D83" w:rsidRPr="00891CFF">
        <w:rPr>
          <w:sz w:val="22"/>
          <w:szCs w:val="22"/>
        </w:rPr>
        <w:t xml:space="preserve"> </w:t>
      </w:r>
      <w:smartTag w:uri="urn:schemas-microsoft-com:office:smarttags" w:element="place">
        <w:r w:rsidRPr="00891CFF">
          <w:rPr>
            <w:sz w:val="22"/>
            <w:szCs w:val="22"/>
          </w:rPr>
          <w:t>Para</w:t>
        </w:r>
      </w:smartTag>
      <w:r w:rsidRPr="00891CFF">
        <w:rPr>
          <w:sz w:val="22"/>
          <w:szCs w:val="22"/>
        </w:rPr>
        <w:t xml:space="preserve"> lyerjes duhet të bëhet mbrojtja e sipërfaqeve që nuk do të lyhen (dyer, dritare, etj) me anë të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vendosjes së letrave mbrojtëse.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Në fillim të proçesit të lyerjes bëhet paralyerja e sipërfaqeve të pastruara mirë me gëlqere të holluar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(Astari). Në fillim bëhet përgatitja e astarit duke përzier 1 kg gëlqere me 1 litër ujë. Me përzierjen 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përgatitur bëhet paralyerja e </w:t>
      </w:r>
      <w:r w:rsidRPr="00891CFF">
        <w:rPr>
          <w:sz w:val="22"/>
          <w:szCs w:val="22"/>
        </w:rPr>
        <w:lastRenderedPageBreak/>
        <w:t>sipërfaqes vetëm me një dorë.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Norma e përdorimit është 1 litër gëlqere e holluar duhet të përdoret për 2 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Më pas vazhdohet me lyerjen me bojë si më 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-Bëhet përgatitja e përzierjes së bojës hidromat të lëngshëm me ujë. Lëngu I bojës hollohet me ujë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masën 20 – 30 %. Kësaj përzierje I hidhet pigment derisa të merret ngjyra e dëshiruar.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- Bëhet lyerja e sipërfaqes. Lyerja bëhet me dy duar. Norma e përdorimit është 1 litër bojë hidromat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I holluar në 2.7 – 3 m</w:t>
      </w:r>
      <w:r w:rsidRPr="00891CFF">
        <w:rPr>
          <w:sz w:val="14"/>
          <w:szCs w:val="14"/>
        </w:rPr>
        <w:t xml:space="preserve">2 </w:t>
      </w:r>
      <w:r w:rsidRPr="00891CFF">
        <w:rPr>
          <w:sz w:val="22"/>
          <w:szCs w:val="22"/>
        </w:rPr>
        <w:t>sipërfaqe (në varësi të ashpërsisë së sipërfaqes së lyer).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Lyerje e mureve me pllaka gipsi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kryerjes së proçesit të lyerjes së mureve me pllaka gipsi, duhet që të kenë përfunduar të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gjitha finiturat e tyre (mbushja e fugave, e vendeve ku janë futur vidat, qoshet etj).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Proçesi i lyerjes së këtyre mureve me bojë plastike kryhet njëlloj si në pikën 6.1.8.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Lyerje me bojë vaji në rikonstruksion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Përpara bojatisjes, bëhet gërryerja dhe heqja e lyerjeve të vjetra nga sipërfaqet. Kjo realizohet me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shumë shtresa mbi dyert dhe dritaret prej druri, mbi patinime ekzistuese si dhe sipërfaqe hekuri: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(me solvent, me dorë ose pajisje të mekanizuar), duke përfshirë skelat e shërbimit ose skelerinë si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lëvizja në ambientin e kantierit.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Stukim dhe zmerilim të dritareve prej druri, patinimeve dhe elementeve prej hekuri, duke përdorur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stuko të përshtatshme për përgatitjen e sipërfaqeve për lyerjen me bojë vaji.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e elementeve prej hekuri, fillimisht me bojë të përgatitur me një dorë minio plumbi ose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antiruxho ose në formën e vajit sintetik, me përmbajtje për m², 0.080 kg.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me bojë vaji sintetik për sipërfaqe druri, metalike dhe patinime, me dozim për m²: bojë vaji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0.2 kg dhe me shumë duar, për të patur një mbulim të plotë dhe perfekt të sipërfaqeve si dhe çdo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gjë të nevojshme për mbarimin e plotë të lyerjes me bojë vaji.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Lyerje me bojë vaji në ndërtime të reja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Stukim dhe zmerilim të dritareve prej druri, patinimeve dhe elementeve prej druri, duke përdorur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stuko të përshtatshme për përgatitjen e sipërfaqeve për lyerjen me bojë vaji.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me bojë vaji sintetik për sipërfaqe druri dhe patinime, me dozim për m²: bojë vaji 0.2 kg dhe</w:t>
      </w:r>
      <w:r w:rsidR="00D11D83" w:rsidRPr="00891CFF">
        <w:rPr>
          <w:sz w:val="22"/>
          <w:szCs w:val="22"/>
        </w:rPr>
        <w:t xml:space="preserve">  </w:t>
      </w:r>
      <w:r w:rsidRPr="00891CFF">
        <w:rPr>
          <w:sz w:val="22"/>
          <w:szCs w:val="22"/>
        </w:rPr>
        <w:t>me shumë duar për të patur një mbulim të plotë dhe perfekt të sipërfaqeve si dhe çdo gjë të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nevojshme për mbarimin e plotë të lyerjes me bojë vaji.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Lyerje e sipërfaqeve metalike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Stukim dhe zmerilim të elementeve prej hekuri duke përdorur stuko të përshtatshme për përgatitjen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e sipërfaqeve për lyerjen me bojë vaji.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e elementeve prej hekuri, me bojë të përgatitur fillimisht me një dorë minio plumbi ose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antiruxho ose në formën e vajit sintetik, me dozim per m², 0.080 kg.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me bojë vaji sintetik për sipërfaqe metalike, me dozim per m²: bojë vaji 0.2 kg dhe me shumë</w:t>
      </w:r>
      <w:r w:rsidR="00D11D83" w:rsidRPr="00891CFF">
        <w:rPr>
          <w:sz w:val="22"/>
          <w:szCs w:val="22"/>
        </w:rPr>
        <w:t xml:space="preserve"> m</w:t>
      </w:r>
      <w:r w:rsidRPr="00891CFF">
        <w:rPr>
          <w:sz w:val="22"/>
          <w:szCs w:val="22"/>
        </w:rPr>
        <w:t>duar për të patur një mbulim të plotë dhe perfekt të sipërfaqeve si dhe çdo gjë të nevojshme për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mbarimin e plotë të lyerjes me bojë vaji në mënyrë perfekte.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Lyerje e sipërfaqeve të drurit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Lyerja e drurit bëhet si zakonisht për 2 arsye: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për arsye dekor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si dhe për të rritur qëndrueshmërinë (ndaj lagështirës, ndaj rrezeve intensive të diellit, ndaj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infektimit prej dëmtuesve të drurit si dhe ndaj infektimit prej këpurdhave etj).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Materialet që përdoren për lyerjen e drurit si zakonisht duhet dhe i plotësojnë të dyja këto kritere.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Lyerja mund të bëhet me te gjitha bojrat për lyerjen e drurit, të cilat janë pajisur me çertifikatë.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Punimet duhet të bëhen sipas kërkesës të arkitektit/Supervizorit, por sipërfaqja e drurit duhet të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lyhet të paktën dy herë (në raste të kërkesës të arkitektit/ Supervizorit edhe më shumë herë).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1CFF">
        <w:rPr>
          <w:b/>
          <w:sz w:val="22"/>
          <w:szCs w:val="22"/>
        </w:rPr>
        <w:t>6Veshja e mureve me pllaka, granil, mermer, gurë etj.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Kur flitet për veshjen e mureve me pllaka prej materialeve të ndryshme duhet menduar se për çfarë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muri bëhet fjalë. Muret duhet të ndahen në mure të brendshme dhe te jashtme.</w:t>
      </w:r>
      <w:r w:rsidR="00D11D83" w:rsidRPr="00891CFF">
        <w:rPr>
          <w:sz w:val="22"/>
          <w:szCs w:val="22"/>
        </w:rPr>
        <w:t xml:space="preserve"> </w:t>
      </w:r>
      <w:smartTag w:uri="urn:schemas-microsoft-com:office:smarttags" w:element="place">
        <w:r w:rsidRPr="00891CFF">
          <w:rPr>
            <w:sz w:val="22"/>
            <w:szCs w:val="22"/>
          </w:rPr>
          <w:t>Po</w:t>
        </w:r>
      </w:smartTag>
      <w:r w:rsidRPr="00891CFF">
        <w:rPr>
          <w:sz w:val="22"/>
          <w:szCs w:val="22"/>
        </w:rPr>
        <w:t xml:space="preserve"> ashtu, duhet marrë parasysh materiali prej së cilës është ndërtuar muri (kartongips, betoni, mureme tulla, etj.) Sipas materialeve ndërtimore të murit dhe sipërfaqes se tij metodat e veshjes së murit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mund të ndahen po ashtu dy klasa.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lastRenderedPageBreak/>
        <w:t>• Ngjitja e pllakave me llaç (për sipërfaqe jo të drejta)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• Ngjitja e pllakave me kollë (për sipërfaqe të drejta)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Përsa i takon ngjitjes të pllakave të tipeve të ndryshme me llaç, duhet që punimet t’u permbahen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këtyre kushteve: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Baza në të cilën ngjiten pllakat e tipeve të ndryshme, duhet të jetë e pastër nga pluhuri dhe të jetë 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qëndrueshme.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Përbërja e llaçit është e njëjta siç është e përshkruar më lart në pikën 6.2.1. Trashësia e llaçit duhet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jetë jo më pak se 15 mm. Llaçi në raste se përdoret për veshjen e mureve të jashtme duhet të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 xml:space="preserve">jetë rezistent ndaj ngricës dhe koefiçienti i marrjes së ujit në % të jetë &lt; 3 %. </w:t>
      </w:r>
      <w:smartTag w:uri="urn:schemas-microsoft-com:office:smarttags" w:element="place">
        <w:r w:rsidRPr="00891CFF">
          <w:rPr>
            <w:sz w:val="22"/>
            <w:szCs w:val="22"/>
          </w:rPr>
          <w:t>Po</w:t>
        </w:r>
      </w:smartTag>
      <w:r w:rsidRPr="00891CFF">
        <w:rPr>
          <w:sz w:val="22"/>
          <w:szCs w:val="22"/>
        </w:rPr>
        <w:t xml:space="preserve"> ashtu, llaçi duhet t‘</w:t>
      </w:r>
      <w:r w:rsidR="00D11D83" w:rsidRPr="00891CFF">
        <w:rPr>
          <w:sz w:val="22"/>
          <w:szCs w:val="22"/>
        </w:rPr>
        <w:t xml:space="preserve">I </w:t>
      </w:r>
      <w:r w:rsidRPr="00891CFF">
        <w:rPr>
          <w:sz w:val="22"/>
          <w:szCs w:val="22"/>
        </w:rPr>
        <w:t>plotësojë kriteret e ruajtjes së ngrohjes dhe të rezistencës kundër zërit.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Ngjitja e pllakave me kollë, bëhet kur sipërfaqja e bazës mbajtëse është e drejtë. Kolli vendoset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sipas nevojës me një trashësi prej 3 mm deri në 15 mm. Të gjitha kriteret e lartpërmendura, të cilat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duhet t’i plotësojë llaçi, vlejne edhe për kollin.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Mbasi të thahet llaçi ose kolli, duhet që fugat e planifikuara, të mbushen me një material të posaçëm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(bojak).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Fugat nëpër qoshe dhe lidhje të mureve duhet të mbushen me ndonjë masë elastike (si psh silikon).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Për secilën sipërfaqe 30 m² të veshur me pllaka të ndryshme, është e nevojshme vendosja e fugave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lëvizëse.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1CFF">
        <w:rPr>
          <w:sz w:val="22"/>
          <w:szCs w:val="22"/>
        </w:rPr>
        <w:t>Kushtet e punimeve me pllaka gres duhet t‘u përmbahen kushteve të përmendura në pikat 6.2.4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dhe 6.2.5.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Të gjitha pllakat duhet të jenë rezistente kundër ngricës si dhe të kenë një durueshmëri të lartë.</w:t>
      </w:r>
      <w:r w:rsidR="00D11D83" w:rsidRPr="00891CFF">
        <w:rPr>
          <w:sz w:val="22"/>
          <w:szCs w:val="22"/>
        </w:rPr>
        <w:t xml:space="preserve"> </w:t>
      </w:r>
      <w:r w:rsidRPr="00891CFF">
        <w:rPr>
          <w:sz w:val="22"/>
          <w:szCs w:val="22"/>
        </w:rPr>
        <w:t>Në fotografitë e mëposhtme mund të shihet se si duhet të vendosen pllakat në mure.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</w:rPr>
      </w:pPr>
      <w:r w:rsidRPr="00891CFF">
        <w:rPr>
          <w:b/>
          <w:bCs/>
          <w:i/>
        </w:rPr>
        <w:t>Rifiniturat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Riparimi i dyshemeve me pllaka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Riparimi për pllakat e dëmtuara ose për ato pllaka që mungojnë, të bëhet në këtë mënyrë: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Pllakat e dëmtuara duhen hequr megjithë llaçin në një trashësi të paktën 2 cm. Pastaj duhet, që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vendi të pastrohet dhe të lahet me ujë me presion. Pllakat e reja të jenë me të njëjtën ngjyrë dhe me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dimensione të njëjta si pllakat e vjetra dhe të vendosen në llaçin e shtruar. Llaçi për riparim duhet të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përgatitet me përmbajtje: për 1,02 m² pllaka nevojiten 0,02 m³ llaç të tipit m-15 me 4 kg çemento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(marka 400).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Pastaj, duhet që fugat të mbushen me masën përkatëse (bojak), të pastrohen dhe të kryhen të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gjitha punët e tjera.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Riparimi i dyshemeve më llustër çimento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Riparimi I dyshemeve me llustër çimento, duhet bërë në këtë mënyrë: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Më së pari duhet të lokalizohen pjesët e dëmtuara të llustër çimentos. Pastaj, duhet që në ato pjesë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ku ka dëmtime, të vizatohet një katërkëndësh dhe dyshemeja të pritet deri në një thellësi prej të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paktën sa është thellësia e dyshemesë. Ajo pjesë e vizatuar/prerë duhet të hiqet me mjete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mekanike dhe vendi të pastrohet nga pluhuri si dhe të lahet me ujë me presion.</w:t>
      </w:r>
      <w:r w:rsidR="00D11D83" w:rsidRPr="00891CFF">
        <w:rPr>
          <w:color w:val="000000"/>
          <w:sz w:val="22"/>
          <w:szCs w:val="22"/>
        </w:rPr>
        <w:t xml:space="preserve"> </w:t>
      </w:r>
      <w:smartTag w:uri="urn:schemas-microsoft-com:office:smarttags" w:element="place">
        <w:r w:rsidRPr="00891CFF">
          <w:rPr>
            <w:color w:val="000000"/>
            <w:sz w:val="22"/>
            <w:szCs w:val="22"/>
          </w:rPr>
          <w:t>Para</w:t>
        </w:r>
      </w:smartTag>
      <w:r w:rsidRPr="00891CFF">
        <w:rPr>
          <w:color w:val="000000"/>
          <w:sz w:val="22"/>
          <w:szCs w:val="22"/>
        </w:rPr>
        <w:t xml:space="preserve"> se të hidhet në gropën e hapur pjesët anësore të saj lyhen me një solucion, i cili ndihmon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ngjitjen e llustër çimentos me shtresën e betonit, e cila gjendet ndër atë.Pasi të lyhet baza me solucionin e lartpërmendur, mund të vendoset shtresa e re prej llustër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çimentoje. Për përbërjen dhe hedhjen e llustër çimentos shih pikën 5.1.1.5.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Riparimi i dyshemeve me llustër çimento mund të bëhet edhe në atë mënyrë që sipërfaqja e llustër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çimentos të mbulohet me një dysheme të re përmbi atë. Në këto raste duhet që arkitekti/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Supervizori së bashku me klientin të vendosë për këtë.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Dyshemeja e re që mund të vendoset përmbi llustër çimenton e vjetër, mund të jetë dysheme me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materiale të ndryshme: me pllaka gres, dysheme me PVC ose linoleum si dhe dysheme me parket.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Zgjedhja e dyshemesë së re duhet të bëhet sipas nevojës, kërkesës së investitorit dhe sipas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kushteve teknike KTZ.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Dysheme me granil të derdhur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Dyshemeja me granil te derdhur bëhet në këtë mënyrë: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Dozimi për një m² me një trashësi prej 1 cm i dyshemesë me granil të derdhur përbëhet nga këto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norma për materialet: 13 kg çimento të tipit 400, 0.002 m³ granil dhe ujë, duke përfshirë kallëpet,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përforcimin dhe çdo detyrim tjetër për mbarimin e punës në mënyrë të përkryer. Lloji i granilit duhet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më parë të miratohet nga arkitekti/Supervizori, pastaj të hidhet në shtresë.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Shtrimi i dyshemeve me pllaka granili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Shtrimi i dyshemeve me pllaka granili duhet t’u përmbahet këtyre kushteve: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Pllakat nuk duhen ngjitur në rast se temperatura është ndër 5 °C ose në raste lagështie. Nuk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duhen përdorur materiale, të cilët ngrijnë kur temperatura është ndër 5 °C ose pllakat të ngjiten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në sipërfaqe të ngrirë. Udhëzimet e prodhuesit, përsa i përket kërkesave të materialeve në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temperatura të larta ose të ulta, duhet të plotësohen.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• Fugat e pllakave duhet të jenë paralele me muret e ndërtesës. Prerja e pllakave duhet të bëhet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sa më afër murit, po ashtu duhet që pllakat e prera të jenë sa më të mëdha.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</w:rPr>
        <w:t xml:space="preserve">• </w:t>
      </w:r>
      <w:r w:rsidRPr="00891CFF">
        <w:rPr>
          <w:color w:val="000000"/>
          <w:sz w:val="22"/>
          <w:szCs w:val="22"/>
        </w:rPr>
        <w:t>Shtresa e pllakave bëhet me Llaç bastard të trashësisë 2 cm. Pllakat pasi vendosen në shtresen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 llaçit të parapërgatitur, mbas tharjes, në jo më pak se 24 orë duhet të mbushin fugat me një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 të posaçëm (bojak). Pas mbushjes së fugave ndërmjet pllakave, ata duhet pastruar nga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pluhuri dhe materiali i fugave.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Tolerancat e shtrimit duhet të plotësojnë këto kushte. Në një distancë prej 2 metrash lejohet një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devijim në lartësi max. +/- 3 mm.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Dysheme me pllaka gres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Klasifikimi i pllakave bëhet sipas këtyre kritereve: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Mënyra e dhënies së formës të pllakës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Marrja e ujit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Dimensionet e pllakave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Vetitë e sipërfaqes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Veçoritë kimike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Veçoritë fizike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Siguria kundër ngricës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Pesha/ngarkesa e sipërfaqes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Koefiçienti i rrëshqitjes</w:t>
      </w:r>
    </w:p>
    <w:p w:rsidR="007B5E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Tabelat e mëposhtme përshkruajnë disa prej këtyre kritereve.</w:t>
      </w:r>
    </w:p>
    <w:p w:rsidR="00694775" w:rsidRPr="00891CFF" w:rsidRDefault="00694775" w:rsidP="00891CFF">
      <w:pPr>
        <w:autoSpaceDE w:val="0"/>
        <w:autoSpaceDN w:val="0"/>
        <w:adjustRightInd w:val="0"/>
        <w:ind w:left="720" w:firstLine="72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Marrja e Ujit në % të</w:t>
      </w:r>
      <w:r w:rsidR="00D11D83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masës së pllakës</w:t>
      </w:r>
    </w:p>
    <w:p w:rsidR="00694775" w:rsidRPr="00891CFF" w:rsidRDefault="00694775" w:rsidP="00891CFF">
      <w:pPr>
        <w:autoSpaceDE w:val="0"/>
        <w:autoSpaceDN w:val="0"/>
        <w:adjustRightInd w:val="0"/>
        <w:ind w:left="720" w:firstLine="72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Klasa Marrja e ujit (E)</w:t>
      </w:r>
    </w:p>
    <w:p w:rsidR="00694775" w:rsidRPr="00891CFF" w:rsidRDefault="00694775" w:rsidP="00891CF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I</w:t>
      </w:r>
      <w:r w:rsidR="007B5E75" w:rsidRPr="00891CFF">
        <w:rPr>
          <w:color w:val="000000"/>
          <w:sz w:val="22"/>
          <w:szCs w:val="22"/>
        </w:rPr>
        <w:t xml:space="preserve">                                                                       E </w:t>
      </w:r>
      <w:r w:rsidRPr="00891CFF">
        <w:rPr>
          <w:color w:val="000000"/>
          <w:sz w:val="22"/>
          <w:szCs w:val="22"/>
        </w:rPr>
        <w:t>&lt; 3 %</w:t>
      </w:r>
    </w:p>
    <w:p w:rsidR="00694775" w:rsidRPr="00891CFF" w:rsidRDefault="00694775" w:rsidP="00891CF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II a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 </w:t>
      </w:r>
      <w:r w:rsidR="007B5E75" w:rsidRPr="00891CFF">
        <w:rPr>
          <w:color w:val="000000"/>
          <w:sz w:val="22"/>
          <w:szCs w:val="22"/>
        </w:rPr>
        <w:t xml:space="preserve">                                                                 </w:t>
      </w:r>
      <w:r w:rsidRPr="00891CFF">
        <w:rPr>
          <w:color w:val="000000"/>
          <w:sz w:val="22"/>
          <w:szCs w:val="22"/>
        </w:rPr>
        <w:t>3 % &lt; E &lt; 6 %</w:t>
      </w:r>
    </w:p>
    <w:p w:rsidR="00694775" w:rsidRPr="00891CFF" w:rsidRDefault="00694775" w:rsidP="00891CF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II b </w:t>
      </w:r>
      <w:r w:rsidR="007B5E75" w:rsidRPr="00891CFF">
        <w:rPr>
          <w:color w:val="000000"/>
          <w:sz w:val="22"/>
          <w:szCs w:val="22"/>
        </w:rPr>
        <w:t xml:space="preserve">                                                                  </w:t>
      </w:r>
      <w:r w:rsidRPr="00891CFF">
        <w:rPr>
          <w:color w:val="000000"/>
          <w:sz w:val="22"/>
          <w:szCs w:val="22"/>
        </w:rPr>
        <w:t>6 % &lt; E &lt; 10 %</w:t>
      </w:r>
    </w:p>
    <w:p w:rsidR="00694775" w:rsidRPr="00891CFF" w:rsidRDefault="00694775" w:rsidP="00891CF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III</w:t>
      </w:r>
      <w:r w:rsidR="007B5E75" w:rsidRPr="00891CFF">
        <w:rPr>
          <w:color w:val="000000"/>
          <w:sz w:val="22"/>
          <w:szCs w:val="22"/>
        </w:rPr>
        <w:t xml:space="preserve">                                                                    </w:t>
      </w:r>
      <w:r w:rsidRPr="00891CFF">
        <w:rPr>
          <w:color w:val="000000"/>
          <w:sz w:val="22"/>
          <w:szCs w:val="22"/>
        </w:rPr>
        <w:t xml:space="preserve"> E &gt; 10 %</w:t>
      </w:r>
    </w:p>
    <w:p w:rsidR="007B5E75" w:rsidRPr="00891CFF" w:rsidRDefault="007B5E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B5E75" w:rsidRPr="00891CFF" w:rsidRDefault="007B5E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B5E75" w:rsidRPr="00891CFF" w:rsidRDefault="007B5E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B5E75" w:rsidRPr="00891CFF" w:rsidRDefault="007B5E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ind w:left="720" w:firstLine="72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Klasat e kërkesave/ngarkimit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 xml:space="preserve">Klasa </w:t>
      </w:r>
      <w:r w:rsidR="007B5E75" w:rsidRPr="00891CFF">
        <w:rPr>
          <w:b/>
          <w:color w:val="000000"/>
          <w:sz w:val="22"/>
          <w:szCs w:val="22"/>
        </w:rPr>
        <w:t xml:space="preserve">                             </w:t>
      </w:r>
      <w:r w:rsidRPr="00891CFF">
        <w:rPr>
          <w:b/>
          <w:color w:val="000000"/>
          <w:sz w:val="22"/>
          <w:szCs w:val="22"/>
        </w:rPr>
        <w:t xml:space="preserve">Ngarkesa </w:t>
      </w:r>
      <w:r w:rsidR="007B5E75" w:rsidRPr="00891CFF">
        <w:rPr>
          <w:b/>
          <w:color w:val="000000"/>
          <w:sz w:val="22"/>
          <w:szCs w:val="22"/>
        </w:rPr>
        <w:t xml:space="preserve">                   </w:t>
      </w:r>
      <w:r w:rsidRPr="00891CFF">
        <w:rPr>
          <w:b/>
          <w:color w:val="000000"/>
          <w:sz w:val="22"/>
          <w:szCs w:val="22"/>
        </w:rPr>
        <w:t>Zona e përdorimit, psh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I </w:t>
      </w:r>
      <w:r w:rsidR="007B5E75" w:rsidRPr="00891CFF">
        <w:rPr>
          <w:color w:val="000000"/>
          <w:sz w:val="22"/>
          <w:szCs w:val="22"/>
        </w:rPr>
        <w:t xml:space="preserve">                                    </w:t>
      </w:r>
      <w:r w:rsidRPr="00891CFF">
        <w:rPr>
          <w:color w:val="000000"/>
          <w:sz w:val="22"/>
          <w:szCs w:val="22"/>
        </w:rPr>
        <w:t xml:space="preserve">shumë lehtë </w:t>
      </w:r>
      <w:r w:rsidR="007B5E75" w:rsidRPr="00891CFF">
        <w:rPr>
          <w:color w:val="000000"/>
          <w:sz w:val="22"/>
          <w:szCs w:val="22"/>
        </w:rPr>
        <w:t xml:space="preserve">           </w:t>
      </w:r>
      <w:r w:rsidR="007B5E75" w:rsidRPr="00891CFF">
        <w:rPr>
          <w:color w:val="000000"/>
          <w:sz w:val="22"/>
          <w:szCs w:val="22"/>
        </w:rPr>
        <w:tab/>
        <w:t xml:space="preserve">    </w:t>
      </w:r>
      <w:r w:rsidRPr="00891CFF">
        <w:rPr>
          <w:color w:val="000000"/>
          <w:sz w:val="22"/>
          <w:szCs w:val="22"/>
        </w:rPr>
        <w:t>Dhoma fjetëse, Banjo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II </w:t>
      </w:r>
      <w:r w:rsidR="007B5E75" w:rsidRPr="00891CFF">
        <w:rPr>
          <w:color w:val="000000"/>
          <w:sz w:val="22"/>
          <w:szCs w:val="22"/>
        </w:rPr>
        <w:t xml:space="preserve">                                    </w:t>
      </w:r>
      <w:r w:rsidRPr="00891CFF">
        <w:rPr>
          <w:color w:val="000000"/>
          <w:sz w:val="22"/>
          <w:szCs w:val="22"/>
        </w:rPr>
        <w:t xml:space="preserve">e lehtë </w:t>
      </w:r>
      <w:r w:rsidR="007B5E75" w:rsidRPr="00891CFF">
        <w:rPr>
          <w:color w:val="000000"/>
          <w:sz w:val="22"/>
          <w:szCs w:val="22"/>
        </w:rPr>
        <w:t xml:space="preserve">         </w:t>
      </w:r>
      <w:r w:rsidR="007B5E75" w:rsidRPr="00891CFF">
        <w:rPr>
          <w:color w:val="000000"/>
          <w:sz w:val="22"/>
          <w:szCs w:val="22"/>
        </w:rPr>
        <w:tab/>
        <w:t xml:space="preserve">     </w:t>
      </w:r>
      <w:r w:rsidRPr="00891CFF">
        <w:rPr>
          <w:color w:val="000000"/>
          <w:sz w:val="22"/>
          <w:szCs w:val="22"/>
        </w:rPr>
        <w:t>Dhoma banuese përveç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kuzhinës dhe </w:t>
      </w:r>
      <w:r w:rsidR="007B5E75" w:rsidRPr="00891CFF">
        <w:rPr>
          <w:color w:val="000000"/>
          <w:sz w:val="22"/>
          <w:szCs w:val="22"/>
        </w:rPr>
        <w:t xml:space="preserve">                  </w:t>
      </w:r>
      <w:r w:rsidRPr="00891CFF">
        <w:rPr>
          <w:color w:val="000000"/>
          <w:sz w:val="22"/>
          <w:szCs w:val="22"/>
        </w:rPr>
        <w:t>paradhomës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III </w:t>
      </w:r>
      <w:r w:rsidR="007B5E75" w:rsidRPr="00891CFF">
        <w:rPr>
          <w:color w:val="000000"/>
          <w:sz w:val="22"/>
          <w:szCs w:val="22"/>
        </w:rPr>
        <w:t xml:space="preserve">                                    </w:t>
      </w:r>
      <w:r w:rsidRPr="00891CFF">
        <w:rPr>
          <w:color w:val="000000"/>
          <w:sz w:val="22"/>
          <w:szCs w:val="22"/>
        </w:rPr>
        <w:t>e mesme</w:t>
      </w:r>
      <w:r w:rsidR="007B5E75" w:rsidRPr="00891CFF">
        <w:rPr>
          <w:color w:val="000000"/>
          <w:sz w:val="22"/>
          <w:szCs w:val="22"/>
        </w:rPr>
        <w:t xml:space="preserve">                </w:t>
      </w:r>
      <w:r w:rsidRPr="00891CFF">
        <w:rPr>
          <w:color w:val="000000"/>
          <w:sz w:val="22"/>
          <w:szCs w:val="22"/>
        </w:rPr>
        <w:t xml:space="preserve"> Dhoma banuese, ballkone,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banjo hotelesh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IV</w:t>
      </w:r>
      <w:r w:rsidR="007B5E75" w:rsidRPr="00891CFF">
        <w:rPr>
          <w:color w:val="000000"/>
          <w:sz w:val="22"/>
          <w:szCs w:val="22"/>
        </w:rPr>
        <w:t xml:space="preserve">                                  </w:t>
      </w:r>
      <w:r w:rsidRPr="00891CFF">
        <w:rPr>
          <w:color w:val="000000"/>
          <w:sz w:val="22"/>
          <w:szCs w:val="22"/>
        </w:rPr>
        <w:t xml:space="preserve"> </w:t>
      </w:r>
      <w:r w:rsidR="007B5E75" w:rsidRPr="00891CFF">
        <w:rPr>
          <w:color w:val="000000"/>
          <w:sz w:val="22"/>
          <w:szCs w:val="22"/>
        </w:rPr>
        <w:t xml:space="preserve">  </w:t>
      </w:r>
      <w:r w:rsidRPr="00891CFF">
        <w:rPr>
          <w:color w:val="000000"/>
          <w:sz w:val="22"/>
          <w:szCs w:val="22"/>
        </w:rPr>
        <w:t xml:space="preserve">rëndë </w:t>
      </w:r>
      <w:r w:rsidR="007B5E75" w:rsidRPr="00891CFF">
        <w:rPr>
          <w:color w:val="000000"/>
          <w:sz w:val="22"/>
          <w:szCs w:val="22"/>
        </w:rPr>
        <w:t xml:space="preserve">                      </w:t>
      </w:r>
      <w:r w:rsidRPr="00891CFF">
        <w:rPr>
          <w:color w:val="000000"/>
          <w:sz w:val="22"/>
          <w:szCs w:val="22"/>
        </w:rPr>
        <w:t>Zyra, paradhoma, dyqane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V </w:t>
      </w:r>
      <w:r w:rsidR="007B5E75" w:rsidRPr="00891CFF">
        <w:rPr>
          <w:color w:val="000000"/>
          <w:sz w:val="22"/>
          <w:szCs w:val="22"/>
        </w:rPr>
        <w:t xml:space="preserve">                                    </w:t>
      </w:r>
      <w:r w:rsidRPr="00891CFF">
        <w:rPr>
          <w:color w:val="000000"/>
          <w:sz w:val="22"/>
          <w:szCs w:val="22"/>
        </w:rPr>
        <w:t>shumë e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rëndë</w:t>
      </w:r>
      <w:r w:rsidR="007B5E75" w:rsidRPr="00891CFF">
        <w:rPr>
          <w:color w:val="000000"/>
          <w:sz w:val="22"/>
          <w:szCs w:val="22"/>
        </w:rPr>
        <w:t xml:space="preserve">           </w:t>
      </w:r>
      <w:r w:rsidRPr="00891CFF">
        <w:rPr>
          <w:color w:val="000000"/>
          <w:sz w:val="22"/>
          <w:szCs w:val="22"/>
        </w:rPr>
        <w:t>Gastronomi, ndërtesa publike</w:t>
      </w:r>
    </w:p>
    <w:p w:rsidR="007B5E75" w:rsidRPr="00891CFF" w:rsidRDefault="007B5E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Pllakat duhen zgjedhur për secilin ambient, duke marrë parasysh nevojat dhe kriteret, që ato duhet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t‘i përmbushin. Kriteret dhe tabelat e lartpërmendura mund të ndihmojnë në zgjedhjen e tyre.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 shkolla dhe kopshte, duhet që pllakat të jenë të Klasës V , me sipërfaqe të ashpër, në mënyrë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që të sigurojnë një ecje të sigurtë pa rrëshqitje.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Në ambientet me lagështirë (WC, banjo e dushe) duhet të vendosen pllaka të klasës I, që e kanë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koefiçientin e marrjes së ujit &lt; 3 %.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 këtë duhet që përpara fillimit të punës, kontraktori të paraqesë tek Supervizori disa shembuj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pllakash, së bashku me çertifikatën e tyre të prodhimit dhe vetëm pas aprovimit nga ana e tij për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shtrimin e tyre, sipas kushteve teknike dhe rekomandimeve të dhëna nga prodhuesi.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Dysheme me parket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Dysheme me dërrasa me trashësi 20 – 22 mm, me dru lisi ose ahu të staxhionuar në mënyrë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natyrale ose artificiale, e punuar mashkull dhe femër, me gjatësi 40 cm dhe gjerësi 6 cm, të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vendosura në kurriz peshku ose sipas udhëzimeve në projekt, duke përfshirë armaturën e poshtme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me dru pishe të seksionit 5 x 7 cm, të fiksuara me mba</w:t>
      </w:r>
      <w:r w:rsidR="007B5E75" w:rsidRPr="00891CFF">
        <w:rPr>
          <w:color w:val="000000"/>
          <w:sz w:val="22"/>
          <w:szCs w:val="22"/>
        </w:rPr>
        <w:t xml:space="preserve">jtëse ( me vida e upa) dhe llaç </w:t>
      </w:r>
      <w:r w:rsidRPr="00891CFF">
        <w:rPr>
          <w:color w:val="000000"/>
          <w:sz w:val="22"/>
          <w:szCs w:val="22"/>
        </w:rPr>
        <w:t>çimentoje dhe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vendosura në interaks në mënyrë të rregullt.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Pas vendosjes së parketit, bëhet lëmimi, stukimi dhe llustrimi i dërrasave duke përdorur vernik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special transparent.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lastRenderedPageBreak/>
        <w:t>Bordurat vertikale dhe aksesorë të tjerë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Bordurat vertikale (plintuesat) sipas llojit të shtrimit të dyshemesë i kemi: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Me qeramikë, për dysheme me pllaka qeramike. Ato janë me ngjyrë të errët ose me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njëjtën si pllaka që është shtruar dyshemeja, me lartësi 8 cm dhe trashësi 1.5 cm, i vendosur në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vepër me llaç ose me kollë. Llaçi për plintuesat duhet të jetë me dozim për m²: rërë e larë 0.005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m³; çimento 400, 4 kg dhe ujë duke përfshirë stukimin, pastrimin si dhe çdo detyrim tjetër për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mbarimin e plotë të punës në mënyrë të përkryer.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• Me ristelë druri për dyshemetë me parket. Ristelat e drurit janë prej të njëjtit material si ai </w:t>
      </w:r>
      <w:r w:rsidR="007B5E75" w:rsidRPr="00891CFF">
        <w:rPr>
          <w:color w:val="000000"/>
          <w:sz w:val="22"/>
          <w:szCs w:val="22"/>
        </w:rPr>
        <w:t xml:space="preserve">I </w:t>
      </w:r>
      <w:r w:rsidRPr="00891CFF">
        <w:rPr>
          <w:color w:val="000000"/>
          <w:sz w:val="22"/>
          <w:szCs w:val="22"/>
        </w:rPr>
        <w:t>parketit, montimi duhet të bëhet me kujdes dhe pas vendosjes, bëhet lëmimi, stukimi dhe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llustrimi i dërrasave duke përdorur vërnik special transparent.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Me ristelë PVC për dyshemetë me PVC ose linoleum. Mënyra e vendosjes duhet të bëhet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sipas rekomandimeve të prodhuesit dhe nga personel me eksperiencë.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Hidroizilimi i dyshemeve në ndërkat</w:t>
      </w:r>
      <w:r w:rsidRPr="00891CFF">
        <w:rPr>
          <w:color w:val="000000"/>
          <w:sz w:val="22"/>
          <w:szCs w:val="22"/>
        </w:rPr>
        <w:t>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Hidroizilimi i dyshemeve në ndërkate bëhet me shtresë hidro izoluese, mbi sipërfaqe të tharë dhe të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niveluar mirë, duke përfshirë pjesën vertikale, trajtuar me një dorë praimeri, e përbërë nga dy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membrana guaine të formuar nga nje shtresë fibre prej leshi xhami e bitumi, me trashësi 3 mm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secila, të vendosura në vepër me flakë, të kryqëzuara mbi sipërfaqe të ashpër, të pjerrët ose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vertikale, duke realizuar mbivendosjen e shtresave (minimumi prej 12 cm) si dhe të ngrihet në</w:t>
      </w:r>
      <w:r w:rsidR="007B5E75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drejtimin vertikal në muret anësorë me min. 10 cm.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 w:rsidRPr="00891CFF">
        <w:rPr>
          <w:b/>
          <w:bCs/>
          <w:i/>
          <w:color w:val="000000"/>
        </w:rPr>
        <w:t>Rifiniturat e shkallëve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Riparimi i shkallëve me granil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Kur bëhet fjalë për riparimin e shkallëve prej granili, duhet marrë parasysh se flitet vetëm për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shtresën me granil të shkallëve, e jo riparimin e konstruksionit mbajtës të shkallëve.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Kryerja e punimeve duhet bërë në këtë mënyrë: fillimisht, duhet të identifikohen shkallët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dëmtuara dhe të lokalizohet dëmtimi. Pastaj, duhet hequr shtresa e granilit deri në atë thellësi sa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është trashësia e granilit.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Vendi pas heqjes së granilit duhet të pastrohet mirë prej pluhurit dhe të lahet me ujë me presion.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Pastaj duhen vendosur kallëpet, që të mund të mbushet vendi me granil të ri. Vendi duhet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mbushet me granil me dozimin e përmendur më poshtë (në 6.3.2).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Shkallë betoni veshur me granil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Dozimi për një m² me një trashësi prej 1 cm i dyshemesë me granil të derdhur është: 13 kg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çimento të tipit 400, 0.002 m³ granil dhe ujë, duke përfshirë kallëpet, përforcimin dhe çdo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detyrim tjetër për mbarimin e punës në mënyrë perfekte. Dozimi i granilit duhet para se të bëhet,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lejohet nga arkitekti/Supervizori</w:t>
      </w:r>
      <w:r w:rsidRPr="00891CFF">
        <w:rPr>
          <w:color w:val="0000FF"/>
          <w:sz w:val="22"/>
          <w:szCs w:val="22"/>
        </w:rPr>
        <w:t>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Shkallë betoni veshur me mermer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 veshjen e shkallëve të betonit me mermer duhet të parashikohen këto punë: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Në fillim duhet që shkallët e betonit të pastrohen mirë si dhe të rrafshohet vendi. Pastaj duhet që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shkalla prej betoni të lyhet me qumësht çimentoj</w:t>
      </w:r>
      <w:r w:rsidR="00A02F5F" w:rsidRPr="00891CFF">
        <w:rPr>
          <w:color w:val="000000"/>
          <w:sz w:val="22"/>
          <w:szCs w:val="22"/>
        </w:rPr>
        <w:t xml:space="preserve">e, i cili e lehtëson ngjitjen e </w:t>
      </w:r>
      <w:r w:rsidRPr="00891CFF">
        <w:rPr>
          <w:color w:val="000000"/>
          <w:sz w:val="22"/>
          <w:szCs w:val="22"/>
        </w:rPr>
        <w:t>pllakave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mermerit.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Ngjitja e pllakave të mermerit bëhet ose duke përdorur llaç ose në rast se shkallët e betonit janë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rrafshta, atëherë mundet që këto të ngjiten edhe me kollë. Ngjitja e pllakave të mermerit nuk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ndryshon nga ngjitja e pllakave në mur, pikë e cila është përshkruar gjerësisht në 6.1.14.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 w:rsidRPr="00891CFF">
        <w:rPr>
          <w:b/>
          <w:bCs/>
          <w:i/>
          <w:color w:val="000000"/>
        </w:rPr>
        <w:t>Dyer dhe dritare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Dritaret/informacion i përgjithshëm/kërkesat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Dritaret janë pjesë e rëndësishme arkitektonike dhe funksionale e ndërteses. Ato sigurojnë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ndriçimin për pjesët e sipërfaqes së brendshme të tyre. Madhësia (kupto dimensionet) e tyre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variojnë, varet nga kompozimi arkitektonik, nga madhësia e sipërfaqes së brendshme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kërkesat e tjera të projektuesit. Dritaret duhet të jenë në kuotë 80-90 cm mbi nivelin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dyshemesë, kjo varet dhe nga kërkesat e projektuesit.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Dritaret mund të jenë të prodhuara me dru, alumin ose PVC.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Pjesët kryesore të dritareve janë: Kasa e dritares që fiksohet në mur me elemente prej hekuri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përpara suvatimit. Korniza e dritares do të vidhoset me kasën e saj mbas suvatimit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bojatisjes. Në bazë të vizatimit të dritares së treguar në vizatimin teknik, korniza do të pajiset 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kasë me mentesha dhe bllokues të tipeve të ndryshme të instaluara në te. Kanate me xhama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hapshëm, të pajisur me mentesha, doreza të fiksuara dhe me ngjitës transparent silikoni, si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me </w:t>
      </w:r>
      <w:smartTag w:uri="urn:schemas-microsoft-com:office:smarttags" w:element="City">
        <w:smartTag w:uri="urn:schemas-microsoft-com:office:smarttags" w:element="place">
          <w:r w:rsidRPr="00891CFF">
            <w:rPr>
              <w:color w:val="000000"/>
              <w:sz w:val="22"/>
              <w:szCs w:val="22"/>
            </w:rPr>
            <w:t>kanata</w:t>
          </w:r>
        </w:smartTag>
      </w:smartTag>
      <w:r w:rsidRPr="00891CFF">
        <w:rPr>
          <w:color w:val="000000"/>
          <w:sz w:val="22"/>
          <w:szCs w:val="22"/>
        </w:rPr>
        <w:t xml:space="preserve"> fikse.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Komponentët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Dritare prej druri pishe, të trajtuara me mbulese mbrojtëse të drunjtë do të përbëhen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kasë druri që fiksohet në mur me anë të kunjave prej çeliku përpara suvatimit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(gjerësia e kornizës është 4 cm kurse madhësia sipas kasës së dritares)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kornizë druri (seksion 7x4cm) që do të vidhoset te kasa e drurit të dhënë më sipër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mbas suvatimit dhe bojatisjes të mureve. Për dritaret e dhëna në vizatimet teknike,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korniza do të jetë me mentesha dhe bllokues të ankoruar në të për, dritare me kanate,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dritare me kornizë, dritare për papafingo, dritare për ndriçim.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kanate me xham tek ose dopio, të hapshëm të pajisur me mentesha, doreza të fiksuar,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panele xhami, (4 mm të trashë kur janë transparent, 6 mm kur janë të përforcuar me rrjet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teli), të fiksuara me listela të plota druri dhe ngjitës transparent silikoni, bllokues dritaresh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me zinxhir ose kompas.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shirita druri të plotë rreth perimetrit të brendshëm të dritares, kur realizohen me paturë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nga brenda dhe jashtë në mungesë të paturës.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Bojatisje me boje vaji ose llak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Dritaret e përbëra me profil duralumini i kemi me: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Hapje vertikale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Hapje horizontale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• </w:t>
      </w:r>
      <w:r w:rsidR="00A02F5F" w:rsidRPr="00891CFF">
        <w:rPr>
          <w:color w:val="000000"/>
          <w:sz w:val="22"/>
          <w:szCs w:val="22"/>
        </w:rPr>
        <w:t xml:space="preserve">Me rreshqitje </w:t>
      </w:r>
      <w:r w:rsidRPr="00891CFF">
        <w:rPr>
          <w:color w:val="000000"/>
          <w:sz w:val="22"/>
          <w:szCs w:val="22"/>
        </w:rPr>
        <w:t>dhe janë të përbëra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Korniza e fiksuar e aluminit (me përmasa 61-90mm) do të jetë e fiksuar në mur me telajo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hekuri të montuara përpara suvatimit. Dritaret janë të pajisura me elemente, që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shërbejnë për ankorimin dhe fiksimin e tyre në mur si dhe pjesët e dala, që shërbejne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 rrëshqitjen e kanatit të dritares.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Kanati i dritares do të vidhoset në kornizën e dritares mbas punimeve të suvatimit dhe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bojatisjes.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ulluqet e mbledhjes së ujit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Aksesorët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rrota për rrëshqitjen e tyre dhe korniza e grilave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përforcues hekuri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ulluk prej gome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doreza dhe bllokues të ankoruar në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panel me xham të hapshem (4 mm të trashë kur është transparent, 6 mm kur janë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përforcuar me rrjet teli ose dopio xham). Ato do të fiksohen në kornizat metalike nga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listela alumini dhe ngjitës transparent silikoni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Dritaret PVC do të përbëhen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kasë PVC(me gjerësi 58mm) do të jetë e fiksuar në mur me fasheta hekuri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përshtatshëm përpara suvatimit. Kornizat PVC do të jenë të pajisura me mentesha dhe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bllokuesit e ankoruar.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korniza e dritares PVC do të vidhoset me kasën mbas punimeve të suvatimit dhe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bojatisjes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kanate me xham të hapshëm (4 mm e trashë kur është transparent dhe 6 mm të trashë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kur janë të përforcuar me rrjet teli ose dopio xham) e do të fiksohen me dritaren në tre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pika të ankoruara doreza dhe bllokues.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ulluqe të mbledhjes së ujit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rrota për rrëshqitjen e tyre dhe korniza e grilave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përforcues hekuri i galvanizuar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ulluk prej gome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doreza dhe bllokues te ankoruar në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ngjitës special leshi për izolimin</w:t>
      </w:r>
    </w:p>
    <w:p w:rsidR="003B339C" w:rsidRPr="00891CFF" w:rsidRDefault="003B339C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Pragjet e dritareve, granil, mermer, granil të derdhur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Pragjet e dritareve janë dy llojesh: pragje të brendshme dhe të jashtme. Ato mund të jenë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material granili të derdhur, me pllakë mermeri ose me pllakë granili me ngjyrë dhe me </w:t>
      </w:r>
      <w:r w:rsidR="00A02F5F" w:rsidRPr="00891CFF">
        <w:rPr>
          <w:color w:val="000000"/>
          <w:sz w:val="22"/>
          <w:szCs w:val="22"/>
        </w:rPr>
        <w:t xml:space="preserve">pike </w:t>
      </w:r>
      <w:r w:rsidRPr="00891CFF">
        <w:rPr>
          <w:color w:val="000000"/>
          <w:sz w:val="22"/>
          <w:szCs w:val="22"/>
        </w:rPr>
        <w:t>kullim uji, sipas vizatimit teknik ose udhezimeve të supervizorit. Pragjet do të kenë kënde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mprehta dhe çdo detyrim tjetër për përfundimin e punës.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lastRenderedPageBreak/>
        <w:t>Dritare Druri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Materialet ë perdorura: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Telajo dërrase (me seksione minimum 7 x 4 cm), mentesha dhe bllokues për tipe të ndryshëm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dritaresh, kanate dritare, sopraluçe, doreza, xhama (me trashësi 4 mm kur janë transparent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6 mm kur janë të përforcuara me rrjet teli), listela druri të plotë, ngjitës transparent silikoni,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bllokues dritaresh me zinxhir ose kompas.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Përshkrimi i punës: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 dhe vendosje dritare, përmasat e të cilës duhet të përcaktohen sipas projektit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realizohen nga prodhuesi në vendin e prodhimit, në dru pishe të stazhionuar, i imprenjuar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përbëre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kontratelajo dërrase (me gjerësi 3 cm, me madhësi sa kasa e dritares) që do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vendoset në mur me fasheta hukuri përpara punimeve të suvatimit.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telajo dërrase (me seksione min 7x4cm) që do të vidhoset në kontratelajo pas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kryerjes së suvatimit dhe bojatisjes. Në bazë të vizatimit të dritares së treguar në vizatim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telajo do të pajiset me mentesha dhe bllokues për tipe të ndryshëm dritaresh, kanate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dritare, superliça etj.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shirita druri të plotë rreth perimetrit të dritares nga brenda, kur realizohen me paturë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nga brenda e jashtë në mungesë të paturës (dhëmbit)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duke përfshirë bërjen e shpatullave të muraturës, si dhe çdo pajisje tjetër për mbarimin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punës në mënyrë preçize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kampione të artikujve të propozuar, do ti paraqiten paraprakisht supervizorit për aprovim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paraprak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Dritare me kanate të pahapshëm të pajisur me: xhama (me trashësi 4mm kur janë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transparent, 6mm kur janë të përforcuar me rrjete teli, ose me dopio xham), fiksuar 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listela druri të plotë dhe ngjitës transparent silikoni, bllokues dritaresh me zinxhir ose</w:t>
      </w:r>
    </w:p>
    <w:p w:rsidR="00694775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kompas.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Dritare duralumini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vendosja e dritareve, siç përshkruhet në specifikimet teknike me dimensione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dhëna nga kontraktori, përbëhen nga material alumini, profilet e të cilit janë sipas standarteve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Europiane EN 573-3 dhe janë profile të lyera përpara se të vendosen në objekt. Ngjyra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dritares do të jetë sipas kërkesës së investitorit.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Korniza fikse e dritares do të ketë një dimension 61-90mm. Ato janë të siguruar me elemente që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shërbejnë për vendosjen dhe ankorimin në strukturat e murit, si dhe me pjesët e dala që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shërbejne për rrëshqitjen e skeletit të dritares. Forma e profilit është tubolare me qëllim që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mbledhë gjithë aksesorët e saj. Profili i kanates të dritares do të jetë me dimensione të tilla 25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mm që do të mbulohet nga profili kryesor që do të fiksohet në mur.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Profilet e kornizave të lëvizshme kanë një dimension: gjërësia 32 mm dhe lartësia 75 mm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sheshta ose me zgjedhje ornamentale.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Të dyja korniza fikse ose të lëvizshme janë projektuar dhe janë bërë me dy profile alumini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cilat janë bashkuar me njëra tjetrën dhe kanë një fugë ajri që shërben si thyerje termike, ato janë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izoluara nga një material plastik 15 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Profili është projektuar me një pjesë boshllëku qëndror për futjen e një mbështetëse lidhëse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këndore (me hapësirë 18 mm të lartë nga xhami i dritares) dhe trolleys për rrëshqitjen e tyre.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Ngjitja është siguruar nga furça me një fletë qëndrore të ashpër. Karakteristikat e ngjitësit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kundër agjentëve atmosferike duhet të jenë të provuar dhe të çertifikuar nga testimi që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prodhuesit të kene kryer në kornizat e dritareve ose nga prodhuesit e profileve.Profilet e aluminit do të jenë të lyera sipas proçesit të pjekjes </w:t>
      </w:r>
      <w:r w:rsidRPr="00891CFF">
        <w:rPr>
          <w:i/>
          <w:iCs/>
          <w:color w:val="000000"/>
          <w:sz w:val="22"/>
          <w:szCs w:val="22"/>
        </w:rPr>
        <w:t>lacquering</w:t>
      </w:r>
      <w:r w:rsidRPr="00891CFF">
        <w:rPr>
          <w:color w:val="000000"/>
          <w:sz w:val="22"/>
          <w:szCs w:val="22"/>
        </w:rPr>
        <w:t>. Temperatura e pjekjes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nuk duhet të kalojë 180 gradë, dhe koha e pjekjes do të jetë më pak se 15 minuta. Trashësia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lacquering duhet të jetë së paku 45 mm. Pudrosja e përdorur do të bëhet me </w:t>
      </w:r>
      <w:r w:rsidRPr="00891CFF">
        <w:rPr>
          <w:i/>
          <w:iCs/>
          <w:color w:val="000000"/>
          <w:sz w:val="22"/>
          <w:szCs w:val="22"/>
        </w:rPr>
        <w:t xml:space="preserve">resins acrylic </w:t>
      </w:r>
      <w:r w:rsidRPr="00891CFF">
        <w:rPr>
          <w:color w:val="000000"/>
          <w:sz w:val="22"/>
          <w:szCs w:val="22"/>
        </w:rPr>
        <w:t>te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cilesisë së larte ose me polyesters linear.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Spesori i duraluminit dueht të jetë minimumi 1,5 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Panelet e xhamit (4mm të trasha kur xhami është transparent dhe 6 mm të trasha kur janë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përforcuara me rrjet teli ose me dopio xham). Ato do të jenë te fiksuara në skeletin metalik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anë të listelave të aluminit në profilet metalike të dritares dhe të shoqëruara me gomina.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gjitha punët e lidhura me muraturen dhe të gjitha kërkesat e tjera për kompletimin e punës duhet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bëhen me kujdes. Një model i materialeve të propozuara do të shqyrtohet nga supervizori për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 aprovim paraprak.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Dritare PVC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vendosja e dritareve siç përshkruhet në specifikimet teknike me dimensione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dhëna nga kontraktori, përbëhen nga material PVC profilet e të cilit janë sipas standarteve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Europiane ISO EN 9002. Ngjyra e dritares do të jetë sipas kërkesës së investitorit.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Dritaret rrëshqitëse të PVC duhet të sigurojnë izolim meanë të një gome dhe </w:t>
      </w:r>
      <w:r w:rsidRPr="00891CFF">
        <w:rPr>
          <w:color w:val="000000"/>
          <w:sz w:val="22"/>
          <w:szCs w:val="22"/>
        </w:rPr>
        <w:lastRenderedPageBreak/>
        <w:t>adaptues në lidhje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kornizën. Seleksionimi I hapësirave të ndryshme lejon përdorim xhami tek ose dopio.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Boshllëku brenda xhamit dopio duhet të jetë 20-24mm.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Sistemet e dritareve PVC duhet të sigurojnë në mënyrë perfekte izolimin nga ajri dhe uji. Ato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të sigurojnë një rezistence nga uji nën 500Pa (të barazvlefshme me shpejtësinë e erës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prej 150km/orë). Testet për këtë duhet të jenë në përputhje me DIN 18055. Koefiçenti 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konduktivitetit termal duhet të jetë 2.0W (m2K) e cila konfirmon Standartet Europiane. Në lidhje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izolimin e zërit, dritaret prej PVC duhet të sigurojnë izolim ndaj tingujve deri në shkallën 4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(&gt;40dB).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Korniza fikse e dritares (ndarjet) do të ketë një dimension 74-116mm. Ato janë të siguruar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elemente, që shërbejne për vendosjen dhe ankorimin në strukturat e murit si dhe pjesët e dala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që shërbejnë për rrëshqitjen e skeletit të dritares. Forma e profilit është tubolare me qëllim që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mbledhë gjithë aksesorët e saj. Profili i skeletit të dritares do të jetë me përmasën 25 mm e cila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do të mbulohet nga profili kryesor qe do të fiksohet në mur.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Të dyja korniza fikse ose të lëvizshme janë projektuar dhe janë ndërtuar me fugë ajri që shërben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 thyerje termike. Ato duhet të ofrojnë zbatim të Standarteve Europiane të vendosjes së xhamit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(Xham tek 4-6mm, xham dopio 20-24mm, xham tresh 24-28 mm), me kullues uji me mbledhës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uji, me inklinim 2 gradë për të siguruar kullim uji perfekt, mbyllje perfekte nga mbyllësit qëndror,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trashësi muri që arrin EN (t-3.1mm), izolim për erën dhe shiun ulluk unik I projektuar për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ndihmuar instalimin e materialeve të gomuar, që shërbejnë për këtë qëllim. Karakteristikat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ngjitësit kundër agjentëve atmosferike duhet të jenë të provuar nga një testim i çertifikuar i bërë,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nga prodhuesit e kornizës së dritares ose nga prodhuesit e profileve.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Panelet e xhamit (4mm të trasha kur xhami është transparent dhe 6 mm të trasha kur janë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përforcuara me rrjet teli). Sipas kërkesës së investitorit, dritaret prej PVC mund të jenë me xham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dopio (20-24mm) ose xham tresh (24-28mm).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gjitha punët e lidhura me muraturën dhe të gjitha</w:t>
      </w:r>
      <w:r w:rsidR="00A02F5F" w:rsidRPr="00891CFF">
        <w:rPr>
          <w:color w:val="000000"/>
          <w:sz w:val="22"/>
          <w:szCs w:val="22"/>
        </w:rPr>
        <w:t xml:space="preserve"> kërkesat </w:t>
      </w:r>
      <w:r w:rsidRPr="00891CFF">
        <w:rPr>
          <w:color w:val="000000"/>
          <w:sz w:val="22"/>
          <w:szCs w:val="22"/>
        </w:rPr>
        <w:t>tjera për kompletimi e punës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të bëhen me kujdes. Një model i materialeve të propozuara do të shqyrtohet nga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supervizori për një aprovim paraprak.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Dyert - informacion i përgjithshëm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Dyert janë një pjesë e rëndësishme e ndërtesave. Ato duhet të sigurojnë hyrjen në pjesët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brendshme të tyre. Në varësi të funskionit që kanë, dyert mund të jenë të brendshme ose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jashtme. Madhësite (kupto dimensionet) e tyre janë të ndryshme në varësi të kompozimit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arkitektonik, kërkesave të projektit dhe të Investitorit. Dyert mund të jenë të prodhuara me dru,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metalike, duralumini, plastike etj.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Pjesët kryesore të dyerve janë: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1. Kasa e derës e fiksuar në mur dhe e kapur nga ganxhat, vidat prej hekuri përpara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suvatimit (materialet e dritares mund të jenë metalike, duralumini ose prej druri të fortë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të stazhionuar);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2. Korniza e derës e cila lidhet me kasën me anë të vidave përkatese pas suvatimit dhe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bojatisjes;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3. Kanati i derës i cili mund të jetë prej druri, metalike, alumin ose PVC te përforcuara sipas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materialit përkates, si dhe aksesoret e derës, ku futen menteshat, dorezat, çelezat, vidat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shtrënguese, etj.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6.4.10 Dyert - Komponentet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Pjesët përbërese të çdo lloj dere janë në varësi të llojit të derës dhe materialit që përdoret për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prodhimin e tyre. Për secilën prej llojeve të dyerve pjesët përbërëse do të jenë si më 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Dyert e brendshme prej druri pishe</w:t>
      </w:r>
      <w:r w:rsidRPr="00891CFF">
        <w:rPr>
          <w:color w:val="000000"/>
          <w:sz w:val="22"/>
          <w:szCs w:val="22"/>
        </w:rPr>
        <w:t>, të trajtuara me mbulesë mbrojtëse të drunjtë do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përbëhen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kase ë bërë me dru pishe të stazhionuar (me trashësi 4 cm) e trajtuar me një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mbulesë mbrojtëse të drunjtë, e dimensionuar sipas gjerësisë së murit, (duke marrë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parasysh edhe rritjen prej mbulesës së murit) mbërthehet fuqishëm në mur me vida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hekuri dhe me llaç çimento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kasë me binarë pishe, kur dyert janë me dhëmbë, me përmasa 7 x 5 cm, që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mbërthehet në mur me ganxha e me llaç çimento.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kornizë e kasës së drurit që fiksohet tek kasa e drurit e dhënë më sipër pas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suvatimit dhe lyerjes. Për dyert e dhëna në Vizatimet Teknike, korniza do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sigurohet me mentesha dhe ankerat e bravës për të gjitha llojet e dyerve (Dyer 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kasë binarë, dyer pa kasë, me dritë në pjesën e sipërme, etj).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Kanatet hapëse me kornizë të drunjtë (tamburate) të bërë me një kornizë druri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fortë (janë me përmasa minimalisht 10 x 4 cm), pjesë horizontale dhe vertikale me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njëjtin seksion çdo 40 cm. Në pjesën e poshtme, paneli më i ulet horizontal do të jetë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në një lartësi prej 20 cm nga fundi. Kanatet me dru pishe të stazhionuar (me trashësi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3 cm) dhe e trajtuar me mbulesë mbrojtëse të drunjtë dhe të përforcuar në pjesët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brendshme me struktura druri, të cilat duhet te sigurohen të paktën nga 3 mentesha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me gjerësi minimale 16 cm.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bravë metalike sekrete dhe tre kopje çelësash, doreza dyersh dhe doreze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shtytëse të derës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 xml:space="preserve">Dyert e brendshme prej duralumini </w:t>
      </w:r>
      <w:r w:rsidRPr="00891CFF">
        <w:rPr>
          <w:color w:val="000000"/>
          <w:sz w:val="22"/>
          <w:szCs w:val="22"/>
        </w:rPr>
        <w:t>do te përbëhen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Kasa fikse në formë profilesh tubolare prej duralumini me thellësi 61-90 mm, të cilat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sigurohen me elemente të posaçëm për fiksimin dhe mbërthimin në strukturat e mureve.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Profilet fikse të kasës do të jenë me një mbulesë jo më e vogel 25 mm larg murit.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• </w:t>
      </w:r>
      <w:smartTag w:uri="urn:schemas-microsoft-com:office:smarttags" w:element="City">
        <w:smartTag w:uri="urn:schemas-microsoft-com:office:smarttags" w:element="place">
          <w:r w:rsidRPr="00891CFF">
            <w:rPr>
              <w:color w:val="000000"/>
              <w:sz w:val="22"/>
              <w:szCs w:val="22"/>
            </w:rPr>
            <w:t>Kanata</w:t>
          </w:r>
        </w:smartTag>
      </w:smartTag>
      <w:r w:rsidRPr="00891CFF">
        <w:rPr>
          <w:color w:val="000000"/>
          <w:sz w:val="22"/>
          <w:szCs w:val="22"/>
        </w:rPr>
        <w:t xml:space="preserve"> lëvizëse në formë profili duralumini me një thellësi prej 32 mm dhe një lartësi prej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75 mm i rrafshët ose me zgjidhje ornamentale. Profili duhet të jetë me një hapësirë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qëndrore që nevojitet për futjen e bashkuesve të qosheve (me hapësirë prej 18 mm për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vendosjen e xhamit) dhe rrulat për rrëshqitjet e tyre.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Panelet e xhamit te cilat mund të jenë transparente (4 mm trashësia minimale) dhe 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rrjetë të përforcuar (6 mm trashësia minimale). Gjithahstu mund të përdoren edhe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mbulesa prej druri të laminuar MTP me trashesi minimale prej 1 cm.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bravë metalike dhe tre kopje çelësash tip sekret, doreza dyersh dhe dorezë shtytëse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derës duhet të vendosen si pjesë përbërëse e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Gjithashtu dyert e blinduara mund të jenë të pajisura me një lente xhami për pamje nga të dy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anët e dëres (syri magjik).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Dyert e jashtme prej druri të fortë pishe</w:t>
      </w:r>
      <w:r w:rsidRPr="00891CFF">
        <w:rPr>
          <w:color w:val="000000"/>
          <w:sz w:val="22"/>
          <w:szCs w:val="22"/>
        </w:rPr>
        <w:t>, të trajtuara me mbulesë mbrojtëse të drunjtë do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përbëhen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një kasë druri që fiksohet në mur me anë të ganxhave në formë thike prej çeliku përpara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suvatimit.(Gjerësia e kasës është 3 cm kurse gjerësia e saj sipas madhësisë së murit).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Kasa binare për dyer me dhëmbë kur dyer janë me dhëmbë, me përmasa 7 x 5 cm, që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mbërthehet në mur me ganxha dhe me llaç çimentoje.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Një kornizë e kasës së drurit që fiksohet tek kasa e drurit e dhënë me sipër pas suvatimitdhe lyerjes. Për dyert e dhëna në Vizatimet Teknike, korniza do të sigurohet me mentesha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dhe ankerat e çelësit gjatë instalimit të pjesëve hapëse të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Kanatat hapëse me kornizë të drunjtë (tamburate) janë me përmasa minimalisht 10 x 3 cm,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pjesë horizontale dhe vertikale me të njëjtin seksion dhe me një lartësi të fundit prej 25 cm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cila është e ndarë me panele prej druri të trajtuara me mbulesë mbrojtëse të drunjtë. Ajo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është e kompletuar me mentesha (të paktën 3 për çdo pjesë hapëse).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Dy mbulesa të drunjta me trashësi 2-3 mm (një nga çdo anë). Përmasat do të jenë në varësi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madhësisë së derës së përcaktuar në projekt. Mbulesat mund të jenë të rrafshta ose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gdhendje.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Bravat e sigurise së lartë së bashku me tre kopje çelësi tip sekret si dhe aksesorët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 xml:space="preserve">nevojshëm për instalimin e tyre. Bravat duhet të jenë tip </w:t>
      </w:r>
      <w:r w:rsidRPr="00891CFF">
        <w:rPr>
          <w:b/>
          <w:bCs/>
          <w:color w:val="000000"/>
          <w:sz w:val="22"/>
          <w:szCs w:val="22"/>
        </w:rPr>
        <w:t>Cilindrike</w:t>
      </w:r>
      <w:r w:rsidRPr="00891CFF">
        <w:rPr>
          <w:color w:val="000000"/>
          <w:sz w:val="22"/>
          <w:szCs w:val="22"/>
        </w:rPr>
        <w:t>, me shasi prej çeliku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kasë të fishekut të kyçjes në platë zinku, me cilindra tip kunjash. Bravat duhet të jenë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kyçshme në grup dhe të zbatueshme për çelësat sipas standartit.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Menteshat (të paktën 3 për çdo pjesë hapëse) në tre pika ankorimi.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Dorezat përkatëse, me butonin shtytës në dorezën e brendshme që kyç dorezën e jashtme.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Dorezat duhet të jenë plotësisht të kthyeshme nga ana e djathtë ose e majte e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Doreza e jashtme duhet të jetë gjithmonë aktive, ndërsa kthimi i dorezës së brendshme ose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çelësit të bëjë çkyçjen e fishekut.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Dyert - Vendosja në vepër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Vendosja e dyerve në vepër duhet të bëhet sipas kushteve teknike për montimin e tyre të dhëna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në standartet shtetërore. Mënyra e vendosjes së tyre është në varësi te llojit të derës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materialit që përdoret për prodhimin e tyre. Për seicilin prej llojeve të dyerve vendosja në vepër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të bëhet si më 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Dyert e brendshme prej druri pishe</w:t>
      </w:r>
      <w:r w:rsidRPr="00891CFF">
        <w:rPr>
          <w:color w:val="000000"/>
          <w:sz w:val="22"/>
          <w:szCs w:val="22"/>
        </w:rPr>
        <w:t>, të trajtuara me mbulesë mbrojtëse të drunjtë do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instalohen sipas kësaj rradhe pune: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kasë dërrase e bërë me dru pishe të stazhionuar (me trashësi 4 cm) ose kasë binare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7 x 5 cm, e dimensionuar sipas gjerësisë së murit, (duke marrë parasysh edhe rritjen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prej mbulesës së murit) mbërthehet fuqishëm në mur me ganxha ose me vida hekuri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(çdo një metër) dhe me llaç çimento;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kornizë e kasës së drurit fiksohet tek kasa e drurit pas suvatimit dhe lyerjes. Korniza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do të sigurohet me mentesha dhe ankerat e çelësit për të gjitha llojet e dyerve (Dyer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kasë dërrase, binare me dyer pa kasë, me dritë </w:t>
      </w:r>
      <w:r w:rsidRPr="00891CFF">
        <w:rPr>
          <w:color w:val="000000"/>
          <w:sz w:val="22"/>
          <w:szCs w:val="22"/>
        </w:rPr>
        <w:lastRenderedPageBreak/>
        <w:t>në pjesën e sipërme, etj). Në këtë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kornizë do të fiksohen mbulesat mbrojtëse të drunjta dhe shiritat e sigurisë me dru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fortë të siguruar nga një bravë sigurie. Trashësia totale e dyerve do të jetë 4,5 cm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minimalisht.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bravë metalike dhe tre kopje çelësash tip sekret si dhe doreza e dyerve.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Instalimi i Dyerve të brendshme prej duralumini</w:t>
      </w:r>
      <w:r w:rsidRPr="00891CFF">
        <w:rPr>
          <w:color w:val="000000"/>
          <w:sz w:val="22"/>
          <w:szCs w:val="22"/>
        </w:rPr>
        <w:t>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Instalimi i dyerve të brendshme prej duralumini te dhëna në Vizatimet Teknike, dimensionet 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cilave jepen nga Porositesi, do të bëhen me anë të montimit të profileve të duralimini (korniza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fikse dhe korniza lëvizëse) sipas standartit Europian EN 573 - 3 dhe të lyer, kur të jenë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përfunduar suvatimet e shpatullave ose vendosur veshjet me pllaka mermer etj. Të dyja pjesët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(fikse dhe lëvizëse) duhet të jenë të projektuara për të bërë dyer që thyejnë nxehtësinë dhe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jenë me dy profile duralumini, të cilat bashkohen me një tjetër me anë të dy shiritave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hidroizolues gome ose me material plastik.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 kasë solide duhet të fiksohet me kujdes me anë të vidave të hekurit në mur dhe në brendësi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llaçit të çimentos. Fiksimi duhet të ketë një distancë prej qosheve jo më tepër se 150 mm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ndërmjet pjesëve fiksuese jo më tepër se 800 mm. Kasat fikse të dyerve do të bashkohen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kornizat pasi të ketë përfunduar suvatimi dhe lyerja. Mbushja e boshllëqeve bëhet me material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plastiko elastik dhe pastaj bëhet patinimi i tyre duke përdorur fino patinimi.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Kanatat e xhamit do të vendosen tek korniza e dyerve dhe do të mbërthehen në tre pika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ankorimi me mentesha. Gjithashtu do të vendosen edhe bravat dhe dorezat metalike ose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duralumini. Mbushja ndërmjet kasës dhe murit të ndërtesës do të bëhet duke përdorur material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plastiko-elastik pasi të jetë mbushur me materialin e duhur hidroizolues. Ndërmjet mbështetjes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së kasës të brendshme dhe pjesës së jashtme prej duralumini është e preferushme të mbahet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 tolerance e instalimit prej 6 mm, duke e konsideruar hapësirën e fiksimit rreth 2 mm.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 xml:space="preserve">Dyert e jashtme metalike të blinduara </w:t>
      </w:r>
      <w:r w:rsidRPr="00891CFF">
        <w:rPr>
          <w:color w:val="000000"/>
          <w:sz w:val="22"/>
          <w:szCs w:val="22"/>
        </w:rPr>
        <w:t>do të instalohen në përputhje me kërkesat e standartit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shtetëror për montimin e tyre si më 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kasë metalike fiksohet ne mur me anë të ganxhave të çelikut ose me anë të betonimit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në mur përpara suvatimit. Kasa metalike duhet të lyhet me bojë metalike kundra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korrozionit para se të montohet në objekt. Madhësia e saj është në varësi të trashësisë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së murit ku do të vendoset. Trashësia e fletëve të çelikut të kasës duhet të jetë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minimalisht 1,5 mm. Gjerësia e pjesëve anësore të kasës duhet të jetë minimalisht 10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cm kurse gjerësia e pjesës qëndrore është në varësi të gjerësisë së murit dhe llojit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derës. Fletët e çelikut të kasës duhet të kthehen ose të saldohen sipas Kushteve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Teknike te Zbatimit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Kanati i derës së blinduar fiksohet tek kasa pas suvatimit dhe lyerjes. Kanati do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sigurohet me mentesha dhe ankerat e çelësit gjatë instalimit të pjesëve hapëse të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Në këtë kanat do të vendosen elementet e sigurisë si dhe të gjithë aksesorët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nevojshëm të saj.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Kanati I derës ka në brendësi (ndërmjet fletëve të llamarinës) shufrat metalike të sigurisë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diametër minimal prej 16 mm të cilat vendosen në distance midis tyre minimalisht 30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cm. Ato duhet të saldohen në kornizën metalike kanatit të derës së blinduar.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Ndërmjet shufrave vendosen materiale mbrojtëset termoizoluese polisteroli me trashësi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minimale t = 3 cm. Vendosja e termoizoluesit duhet të bëhet pas saldimit të shufrave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metalike dhe përfundimit të punimeve të prodhimit të kornizës metalike të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Dera metalike mund të jetë veshur me llamarinë me trashësi jo më të vogël se 2 mm si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dhe mund të vendosen mbi të edhe mbulesa të drunjta me trashësi 2-3 mm (një nga çdo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anë), që vendosen mbi secilën prej faqeve prej llamarine çeliku, e cila është salduar tek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shufrat e sigurisë me përmasa të madhësisë së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Bravat e sigurisë së lartë së bashku me çelësat sekret montohen në kornizën e derës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anë të vidave prej çeliku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Dyert e blinduara duhet të jenë të kompletuara me mentesha (të paktën 3 për çdo pjesë hapëse)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në tre pika ankorimi.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Kasa e derës duhet te lyhet me bojë të emaluar, transparente përpara fiksimit të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Kur është veshur me flete druri mbyllja bëhet me shirita solide druri të cilat vendosen përreth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perimetrit të derës, punë e cila duhet të bëhet me cilësi të lartë sipas të gjitha kërkesave.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gjitha punët e lidhura me instalimin dhe vendosjen e dyerve në objekt duhet të bëhen sipas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kërkesave teknike.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Kasat e dyerve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Kasat e dyerve janë në varësi të llojit të derës dhe materialit që përdoret për prodhimin e tyre.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Ato mund të jenë metalike, druri ose alumini. Për seicilin prej llojeve të dyerve kasat përkatëse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do jenë si më poshtë: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Në dyert e brendshme prej druri pishe</w:t>
      </w:r>
      <w:r w:rsidRPr="00891CFF">
        <w:rPr>
          <w:color w:val="000000"/>
          <w:sz w:val="22"/>
          <w:szCs w:val="22"/>
        </w:rPr>
        <w:t>, të trajtuara me mbulesë mbrojtëse të drunjtë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vendosen në kasa të bëra me dru pishe binarë 7 x 5 cm dhe dërrase të stazhionuar (me trashësi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4 cm), e dimensionuar sipas gjerësisë së murit, (duke marrë parasysh edhe rritjen prej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mbulesës së murit). Kasa mbërthehet fuqishëm në mur me vida ose ganxha hekuri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mbulohen me llaç çimento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 xml:space="preserve">Në dyert e brendshme prej alumini </w:t>
      </w:r>
      <w:r w:rsidRPr="00891CFF">
        <w:rPr>
          <w:color w:val="000000"/>
          <w:sz w:val="22"/>
          <w:szCs w:val="22"/>
        </w:rPr>
        <w:t>montohen në kasa fikse në formë profilesh tubolare prej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duralumini me përmasa 61-90 mm, të cilat sigurohen me elemente të posaçëm për fiksimin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mbërthimin në strukturat e mureve. Profilet fikse të kasës do</w:t>
      </w:r>
      <w:r w:rsidR="00A02F5F" w:rsidRPr="00891CFF">
        <w:rPr>
          <w:color w:val="000000"/>
          <w:sz w:val="22"/>
          <w:szCs w:val="22"/>
        </w:rPr>
        <w:t xml:space="preserve"> të jenë me një mbulesë që ështe </w:t>
      </w:r>
      <w:r w:rsidRPr="00891CFF">
        <w:rPr>
          <w:color w:val="000000"/>
          <w:sz w:val="22"/>
          <w:szCs w:val="22"/>
        </w:rPr>
        <w:t>25 mm brenda murit.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 xml:space="preserve">Në dyert e jashtme metalike </w:t>
      </w:r>
      <w:r w:rsidRPr="00891CFF">
        <w:rPr>
          <w:color w:val="000000"/>
          <w:sz w:val="22"/>
          <w:szCs w:val="22"/>
        </w:rPr>
        <w:t>do të montohen në një kasë metalike që fiksohet në mur me anë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ganxhave të çelikut të betonimit në mur përpara suvatimit. Kasa metalike duhet të jetë e lyer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bojë metalike kundra korrozionit para se të montohet në objekt. Madhësia e saj është në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varësi të trashësisë së murit ku do të vendoset. Trashësia e fletëve të çelikut të kasës duhet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jetë minimalisht 1,5 mm. Gjerësia e pjesëve anësore të kasës duhet të jetë minimalisht 10 cm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kurse gjerësia është në varësi të gjerësisë së murit dhe llojit të derës. Fletët e çelikut të kasës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të kthehen ose të saldohen sipas Kushteve Teknike të Zbatimit. Kasa duhet të lyhet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bojë të emaluara transparente përpara fiksimit të derës.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gjitha punët e lidhura me instalimin dhe vendosjen e kasave të dyervë ne objekt duhet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bëhen sipas kërkesave teknike të supervizorit dhe të projektit.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Dyer të brendshme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a- Dyer të brendshme me dru të fortë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prej druri Pishe dhe të trajtuara me mbulesë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mbrojtëse të drunjtë, dimensionet e të cilave jepen nga Porositesi, përbëhet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një kasë e bërë me dru pishe të stazhionuar (me trashësi 4 cm) e trajtuar me një mbulesë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mbrojtëse të drunjtë, e dimensionuar sipas gjerësisë së murit, (duke marrë parasysh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edhe rritjen prej mbulesës së murit) mbërthehet fuqishëm në mur me vida hekuri dhe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llaç çimento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Një kornizë e kasës së drurit që fiksohet tek kasa e drurit e dhënë më sipër pas suvatimit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dhe lyerjes. Për dyert e dhëna në Vizatimet Teknike, korniza do të sigurohet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mentesha dhe ankerat e çelësit për të gjitha llojet e dyerve (Dyer me kasë, dyer pa kasë,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dritë ne pjesën e sipërme, etj)- Pjesët hapëse të dyereve I kemi disa tipe: tamburate dhe me dru masiv. Ato me tamburato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kanë kornize druri të fortë (me përmasa minimalisht 10 x 4 cm), pjesë të vendosura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horizontalisht dhe vertikalisht me të njëjtin seksion çdo 40 cm. Në pjesën e poshtme,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paneli më i ulët horizontal do të jetë në një lartësi 20 cm nga fundi. Pjesët me dru masiv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pishe të stazhionuar (me trashësi 3 cm) dhe e trajtuar me mbulesë mbrojtëse të drunjtë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dhe të përforcuar në pjesët e brendshme me struktura druri, të cilat duhet të sigurohen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paktën nga 3 mentësha me gjatësi minimale prej 16 cm.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Një bravë metalike dhe tre kopje çelësash tip sekrete, doreza dyersh dhe dorezë shtytëse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derës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- Mbyllja bëhet me shirita solide druri, të cilat vendosen përreth perimetrit të derës me anë 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thumbave, pune që duhet të bëhet më cilësi, sipas të gjitha kërkesave të duhura teknike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që duhen për kompletimin e kësaj pune.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prej druri Pishë me panel xhami është njëlloj si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më sipër dhe sipas përshkrimeve të dhëna në Vizatimet Teknike por me ndryshimin se në vend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të paneleve të drunjta vendosen panele xhami. </w:t>
      </w:r>
      <w:smartTag w:uri="urn:schemas-microsoft-com:office:smarttags" w:element="City">
        <w:smartTag w:uri="urn:schemas-microsoft-com:office:smarttags" w:element="place">
          <w:r w:rsidRPr="00891CFF">
            <w:rPr>
              <w:color w:val="000000"/>
              <w:sz w:val="22"/>
              <w:szCs w:val="22"/>
            </w:rPr>
            <w:t>Kanata</w:t>
          </w:r>
        </w:smartTag>
      </w:smartTag>
      <w:r w:rsidRPr="00891CFF">
        <w:rPr>
          <w:color w:val="000000"/>
          <w:sz w:val="22"/>
          <w:szCs w:val="22"/>
        </w:rPr>
        <w:t xml:space="preserve"> e xhamit mund të jenë transparentë (4mm trashësia minimale) dhe me rrjetë të përforcuar (6 mm trashësia minimale). </w:t>
      </w:r>
      <w:smartTag w:uri="urn:schemas-microsoft-com:office:smarttags" w:element="City">
        <w:smartTag w:uri="urn:schemas-microsoft-com:office:smarttags" w:element="place">
          <w:r w:rsidRPr="00891CFF">
            <w:rPr>
              <w:color w:val="000000"/>
              <w:sz w:val="22"/>
              <w:szCs w:val="22"/>
            </w:rPr>
            <w:t>Kanata</w:t>
          </w:r>
        </w:smartTag>
      </w:smartTag>
      <w:r w:rsidRPr="00891CFF">
        <w:rPr>
          <w:color w:val="000000"/>
          <w:sz w:val="22"/>
          <w:szCs w:val="22"/>
        </w:rPr>
        <w:t xml:space="preserve">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xhamit do të instalohen pas lyerjes së derës me boje.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te brendshme prej druri Pishë pranë e kondicionerit është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njelloj si më sipër por me ndryshimin se në pjesën e poshtme të panelit të drunjtë vendoset një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pjesë duralumini, sipas kërkesave të punës të sistemit të kondicionimit.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prej druri Pishe me dritë në lartësi është njëlloj si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 sipër por me ndryshimin se në vend të kanatave të drunjta apo të xhamta në pjesën 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sipërme të derës, sipas Vizatimit Teknik, vendosen pjesë xhami me hapje dhe me xham me</w:t>
      </w:r>
      <w:r w:rsidR="00A02F5F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rrjete të përforcuar.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 model i zërave të mësipërm të propozuar, duhet ti jepet Supervizorit për aprovim paraprak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b- Dyer të brendshme " Me palcë ndriçuese"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prej druri Pishe me "Palcë ndriçuese",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dimensionet e të cilave jepen nga Porositësi, përbëhet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kasë e bërë me dru pishe të stazhionuar (me trashësi 4 cm) e trajtuar me një mbulesë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mbrojtëse të drunjtë, e dimensionuar sipas gjerësisë së murit, (duke marrë parasysh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edhe rritjen prej mbulesës së murit) mbërthehet fuqishëm në mur me vida hekuri (çdo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 metër) dhe me llaç çimento;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kornizë e kasës së drurit që fiksohet, tek kasa e drurit e dhënë me sipër, pas suvatimit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dhe lyerjes. Për dyert e dhëna në Vizatimet Teknike, korniza do të sigurohet me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mentesha dhe ankerat e çelësit për të gjitha llojet e dyerve (Dyer me kasë, dyer pa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kasë, me dritë në pjesën e sipërme, etj).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Kanatet hapëse të dyerve të bëra me melamine të laminuar dhe shirita ndërmjet druri 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fortë të siguruar nga një bravë sigurie. Dy panelet e melamisë do të jenë 8 mm të trasha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dhe të gjitha kufijtë e derës do të mbrohen nga një shirit d</w:t>
      </w:r>
      <w:r w:rsidR="0076696C" w:rsidRPr="00891CFF">
        <w:rPr>
          <w:color w:val="000000"/>
          <w:sz w:val="22"/>
          <w:szCs w:val="22"/>
        </w:rPr>
        <w:t xml:space="preserve">ruri i fortë. Trashësia totale </w:t>
      </w:r>
      <w:r w:rsidRPr="00891CFF">
        <w:rPr>
          <w:color w:val="000000"/>
          <w:sz w:val="22"/>
          <w:szCs w:val="22"/>
        </w:rPr>
        <w:t>dyerve do të jetë 4,5 cm minimalisht.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bravë metalike dhe tre kopje çelesash tip sekrete, doreza dyersh dhe doreze shtytëse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derës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Mbyllja bëhet me shirita solide druri, të cilat vendosen përreth perimetrit të derës me anë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thumbave, pune që duhet të bëhet me cilësi, sipas të gjitha kërkesave të duhura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teknike që duhen për kompletimin e kësaj pune.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"me palcë ndriçuese" me panel xhami është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njëlloj si me sipër dhe sipas përshkrimeve të dhëna në Vizatimet Teknike por me ndryshimin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se në vend të paneleve të drunjta vendosen panele xhami. Panelet e xhamit mund të jenë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transparente (4 mm trashësia minimale) dhe me rrjetë të përforcuar (6 mm trashësia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minimale). Kanatet e xhamit do të instalohen pas lyerjes së derës me bojë të emaluar dhe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vendosjes së tyre.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"me palcë ndriçuese" me pjesët 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kondicionerit është njelloj si më sipër, por me ndryshimin se në pjesën e poshtme të panelit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vendoset një pjesë duralumini, sipas kërkesave të punës të sistemit të kondicionimit.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të mësipërme, por me dritë në lartësi ka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ndryshimin se në vend të paneleve të mësiperme në pjesën e sipërme të derës, sipas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Vizatimit Teknik, vendosen pjesë xhami me hapje dhe me xham me rrjetë të përforcuar.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Një shembull i zërave të mësipërm të propozuar duhet ti jepet Supervizorit për aprovim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paraprak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c- Dyer të brendshme me profile duralumini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prej duralumini të dhëna në Vizatimet Teknike,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dimensionet e të cilave jepen nga Porositësi, do të bëhen nga profile duralimini sipas standartit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Europian EN 573 - 3 dhe te lyer më parë. Ngjyra do të jetë sipas kërkesës së Investitorit.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Profilet e kornizave fikse do të kenë përmasa 61-90 mm. Ato sigurohen me elemente te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posaçëm për fiksimin dhe mberthimin në strukturat e mureve mure të përshtatshme për këto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mbërthime duke lejuar rrëshqitjen e këtyre pjesëve. Profili është tubolar me qëllim që 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mbledhë të gjithë aksesorët e duhur. Profilet e kasës do të jenë me një mbulesë që është 25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mm në mur. Profili lëvizes i kasës ka një thellësi prej 32 mm dhe një lartësi prej 75 mm i rrafshët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ose me zgjidhje ornamentale.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Të dyja pjesët (fikse dhe levizëse) duhet të jenë të projektuara për të bërë dyer që thyejnë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nxehtësinë dhe të jenë me dy profile duralumini të cilat bashkohën me një tjetër me anë të dy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shiritave hidroizolues të bërë me materiale plastik. Thyerja e nxehtësisë bëhet me anë të futjes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së shiritave poliamidi me trashësi 2mm dhe gjatësi 15 mm të përforcuar me fibër xhami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Profili duhet të jetë me një pjesë qëndrore që nevojitet për futjen e bashkuesve të qosheve (me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hapësirë prej 18 mm për vensojen e xhamit) dhe trollet për rrëshqitjet e tyre.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Mbushja e boshllëqeve bëhet me furçë duke përdorur fino patinimi. Karakteristikat e kësaj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mbushje për mbrojtjen nga agjentë atmosferike duhet të jetë e vërtetuar me anë të çertifikatave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testimit të dhëna nga prodhuesit e profileve të dritareve të duraluminit.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Profilet e duraluminit duhet të lyhen gjatë një proçesi me pjekje. Temeratura e pjekjes nuk duhet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jetë më tepër se 180 gradë celsius, koha e pjekjes jo më pak se 15 minuta. Trashësia 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shtresës së lyer duhet të jetë të paktën 45 mu. Boja e përdorur duhet të jetë e përbërë nga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rezine akrilike me cilësi ose poliester lineare.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Një kasë solide duhet të fiksohet me kujdes me anë të vidave të hekurit në mur dhe në brendësi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te llaçit të çimentos. Fiksimi duhet të ketë një distance prej qosheve jo me tepër se 150 mm dhe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ndërmjet pjesëve fiksuese jo më tepër se 800 mm. Kasat fikse të dyerve do të bashkohen me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kornizat pasi të ketë përfunduar suvatimi dhe lyerja. Kanatet e xhamit do të vendosen tek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korniza e dyerve dhe do të mbërthehen në tre pika ankorimi. Gjithahstu do të vendosen edhe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bravat dhe dorezat. Mbushja ndërmjet kasës dhe murit të ndërteses do të bëhet duke përdorur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material plastiko-elastik, pasi të jetë mbushur me materialin e duhur hidroizolues. Ndërmjet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mbështetjes të kasës së brendshme prej hekuri dhe pjesës së jashtme prej duralumini, është 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preferueshme të mbahet një tolerancë e instalimit prej 6 mm, duke e konsideruar hapësirën 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 xml:space="preserve">fiksimit rreth 2 mm..Toleranca e trashësisë duhet të jetë sipas EN 755 </w:t>
      </w:r>
      <w:r w:rsidR="0076696C" w:rsidRPr="00891CFF">
        <w:rPr>
          <w:color w:val="000000"/>
          <w:sz w:val="22"/>
          <w:szCs w:val="22"/>
        </w:rPr>
        <w:t>–</w:t>
      </w:r>
      <w:r w:rsidRPr="00891CFF">
        <w:rPr>
          <w:color w:val="000000"/>
          <w:sz w:val="22"/>
          <w:szCs w:val="22"/>
        </w:rPr>
        <w:t xml:space="preserve"> 9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Dyert hapëse bëhen me profile standart duralumini dhe me pjesë të brendshme prej druri 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laminuar me trashësi minimale prej 100 mm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Një bravë metalike dhe tre kopje çelesash tip sekrete, doreza dyersh dhe doreze shtytëse 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derës duhet të vendosen si pjesë përbërëse e derës.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prej duralumini me kanat xhami është njëlloj si me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sipër dhe sipas përshkrimeve të dhëna në Vizatimet Teknike por me ndryshimin se në vend 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paneleve melaminë vendosen panele xhami. Panelet e xhamit mund të jenë transparente (4 mm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trashësia minimale) dhe me rrjetë të përforcuar (6 mm trashësia minimale).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lastRenderedPageBreak/>
        <w:t>Furnizimi dhe instalimi i dyerve të brendshme prej duralumini pranë kondicionerit është njëlloj si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më sipër por me ndryshimin se në pjesën e poshtme të panelit të derës vendoset një pjesë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duralumini, sipas kërkesave të punës të sistemit të kondicionimit.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brendshme duralumini me dritë në lartësi është njelloj si me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sipër, por me ndryshimin në pjesën e sipërme të derës, sipas Vizatimit Teknik, vendosen pjesë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xhami me hapje dhe me xham me rrjetë të përforcuar.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Një model të zërave të mësipërm të propozuar, duhet ti jepet Supervizorit për aprovim paraprak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1CFF">
        <w:rPr>
          <w:b/>
          <w:color w:val="000000"/>
          <w:sz w:val="22"/>
          <w:szCs w:val="22"/>
        </w:rPr>
        <w:t>Dyer të jashtme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a) Dyer të jashtme Druri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jashtme prej druri Pishe dhe të trajtuara me mbulesë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mbrojtëse të drunjtë përbëhet nga: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një kasë druri që fiksohet në mur me anë të kunjave çeliku përpara suvatimit.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(Gjerësia e kornizës është 4 cm kurse madhësia sipas kasës së derës)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Panelet hapëse me kornizë të drunjtë (tamburate) janë me përmasa minimalisht 10 x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5 cm, pjesë horizontale dhe vertikale me të njëjtin seksion dhe me një lartësi të fundit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prej 25 cm e cila është e ndarë me panele prej druri të trajtuara me mbulesë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mbrojtëse të drunjtë. Ajo është e kompletuar me mentësha ( të paktën 3 për çdo pjesë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hapëse), tre pika ankorimi, si dhe tre kopje të çelësit të hapje-mbylljes. Gjithashtu,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është e pajisur edhe me dorezën përkatëse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• Mbyllja bëhet me shirita solide druri të cilat vendosen përreth perimetrit të derës me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anë të thumbave, pune e cila duhet të bëhet me cilësi, sipas të gjitha kërkesave të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duhura teknike që duhen për kompletimin e kësaj pune.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Kasa ku vendosen panelet hapëse duhet të lyhen me bojë të emaluara transparente përpara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fiksimit të derës. Një model i zërit të propozuar, duhet ti jepet Supervizorit për aprovim paraprak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b) Dyer të jashtme Druri me panel xhami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jashtme prej druri Pishe me panel xhami është njelloj si më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sipër, por me ndryshimin se në vend të paneleve të drunjta vendosen panele xhami sipas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kërkeses (4 mm trashësi kur duhet transparencë dhe 6 mm trashësi kur kërkohet me rrjete të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përforcuar. Ajo fiksohet me kunja druri të fortë dhe me mastiç silikoni transparentë. Panelet 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xhamit do të instalohen pas lyerjes së derës me bojë të emaluar dhe vendosjes se tyre. Një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model i zërit të propozuar, duhet t’i jepet Supervizorit për aprovim paraprak</w:t>
      </w:r>
    </w:p>
    <w:p w:rsidR="00EA3BFE" w:rsidRPr="00891CFF" w:rsidRDefault="00EA3BFE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91CFF">
        <w:rPr>
          <w:b/>
          <w:bCs/>
          <w:color w:val="000000"/>
          <w:sz w:val="22"/>
          <w:szCs w:val="22"/>
        </w:rPr>
        <w:t>c) Dyer të jashtme Druri me dritë në lartësi</w:t>
      </w:r>
    </w:p>
    <w:p w:rsidR="00694775" w:rsidRPr="00891CFF" w:rsidRDefault="00694775" w:rsidP="00891C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1CFF">
        <w:rPr>
          <w:color w:val="000000"/>
          <w:sz w:val="22"/>
          <w:szCs w:val="22"/>
        </w:rPr>
        <w:t>Furnizimi dhe instalimi i dyerve të jashtmë prej druri Pishe me dritë në lartësi është njëlloj si më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sipër, por me ndryshimin se në vend të paneleve të drunjta apo të xhamta në pjesën e sipërme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derës vendosen pjesë fikse xhami, në kornizë të drunjtë, duke perfshirë mentesha kunjat dhe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gjitha punimet e tjera që kërkohen për përfundimin e vendosjes së dyerve, sipas kërkesave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të duhura për të kompletuar një punë me cilësi të lartë. Pjesa fikse e xhamit do të instalohet pas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lyerjes së derës me bojë të emaluar dhe vendosjes së tyre. Një model i zërit të propozuar,</w:t>
      </w:r>
      <w:r w:rsidR="0076696C" w:rsidRPr="00891CFF">
        <w:rPr>
          <w:color w:val="000000"/>
          <w:sz w:val="22"/>
          <w:szCs w:val="22"/>
        </w:rPr>
        <w:t xml:space="preserve"> </w:t>
      </w:r>
      <w:r w:rsidRPr="00891CFF">
        <w:rPr>
          <w:color w:val="000000"/>
          <w:sz w:val="22"/>
          <w:szCs w:val="22"/>
        </w:rPr>
        <w:t>duhet ti jepet Supervizorit për aprovim paraprak</w:t>
      </w: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76696C" w:rsidRPr="00891CFF" w:rsidRDefault="0076696C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A11743" w:rsidRPr="00891CFF" w:rsidRDefault="00A11743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A11743" w:rsidRPr="00891CFF" w:rsidRDefault="00A11743" w:rsidP="00891CF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sectPr w:rsidR="00A11743" w:rsidRPr="00891CFF" w:rsidSect="00891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920" w:bottom="10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3E" w:rsidRDefault="00B9593E">
      <w:r>
        <w:separator/>
      </w:r>
    </w:p>
  </w:endnote>
  <w:endnote w:type="continuationSeparator" w:id="1">
    <w:p w:rsidR="00B9593E" w:rsidRDefault="00B9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B" w:rsidRDefault="00F305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B" w:rsidRDefault="00F305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B" w:rsidRDefault="00F30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3E" w:rsidRDefault="00B9593E">
      <w:r>
        <w:separator/>
      </w:r>
    </w:p>
  </w:footnote>
  <w:footnote w:type="continuationSeparator" w:id="1">
    <w:p w:rsidR="00B9593E" w:rsidRDefault="00B95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B" w:rsidRDefault="00F305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87162" o:spid="_x0000_s3074" type="#_x0000_t75" style="position:absolute;margin-left:0;margin-top:0;width:495.75pt;height:701.55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B" w:rsidRDefault="00F305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87163" o:spid="_x0000_s3075" type="#_x0000_t75" style="position:absolute;margin-left:0;margin-top:0;width:495.75pt;height:701.55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B" w:rsidRDefault="00F305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87161" o:spid="_x0000_s3073" type="#_x0000_t75" style="position:absolute;margin-left:0;margin-top:0;width:495.75pt;height:701.55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EAACE2"/>
    <w:multiLevelType w:val="hybridMultilevel"/>
    <w:tmpl w:val="D1277A4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119BE4"/>
    <w:multiLevelType w:val="hybridMultilevel"/>
    <w:tmpl w:val="7EB1BC24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B14D6E"/>
    <w:multiLevelType w:val="hybridMultilevel"/>
    <w:tmpl w:val="92FE38E6"/>
    <w:lvl w:ilvl="0" w:tplc="FFFFFFFF">
      <w:start w:val="1"/>
      <w:numFmt w:val="bullet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9D37C76"/>
    <w:multiLevelType w:val="hybridMultilevel"/>
    <w:tmpl w:val="4526ACB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BC29704"/>
    <w:multiLevelType w:val="hybridMultilevel"/>
    <w:tmpl w:val="59BCBF2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524E919"/>
    <w:multiLevelType w:val="hybridMultilevel"/>
    <w:tmpl w:val="AF52E37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DC3E0E"/>
    <w:multiLevelType w:val="hybridMultilevel"/>
    <w:tmpl w:val="AC7CBC42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97FBE"/>
    <w:multiLevelType w:val="hybridMultilevel"/>
    <w:tmpl w:val="0114C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388E7"/>
    <w:multiLevelType w:val="hybridMultilevel"/>
    <w:tmpl w:val="9D74794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431FB0"/>
    <w:multiLevelType w:val="hybridMultilevel"/>
    <w:tmpl w:val="FB4C2B90"/>
    <w:lvl w:ilvl="0" w:tplc="331AD1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B6410D7"/>
    <w:multiLevelType w:val="hybridMultilevel"/>
    <w:tmpl w:val="FE2C7650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82640"/>
    <w:multiLevelType w:val="hybridMultilevel"/>
    <w:tmpl w:val="2E7E1652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70642C"/>
    <w:multiLevelType w:val="hybridMultilevel"/>
    <w:tmpl w:val="51DA6EBE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15C0B"/>
    <w:multiLevelType w:val="hybridMultilevel"/>
    <w:tmpl w:val="16ECBFE6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025EFA"/>
    <w:multiLevelType w:val="hybridMultilevel"/>
    <w:tmpl w:val="1C80D0A8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132584"/>
    <w:multiLevelType w:val="hybridMultilevel"/>
    <w:tmpl w:val="62F5108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2225BC8"/>
    <w:multiLevelType w:val="hybridMultilevel"/>
    <w:tmpl w:val="90D0E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C16821"/>
    <w:multiLevelType w:val="hybridMultilevel"/>
    <w:tmpl w:val="C5C4806A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546EAC"/>
    <w:multiLevelType w:val="hybridMultilevel"/>
    <w:tmpl w:val="3DCE72C8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7A77B3"/>
    <w:multiLevelType w:val="hybridMultilevel"/>
    <w:tmpl w:val="D166ED96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291005"/>
    <w:multiLevelType w:val="hybridMultilevel"/>
    <w:tmpl w:val="857687C0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337750"/>
    <w:multiLevelType w:val="hybridMultilevel"/>
    <w:tmpl w:val="09345B6C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FA2C1D"/>
    <w:multiLevelType w:val="hybridMultilevel"/>
    <w:tmpl w:val="29B674AA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6912CD"/>
    <w:multiLevelType w:val="hybridMultilevel"/>
    <w:tmpl w:val="0D76E448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445FAD"/>
    <w:multiLevelType w:val="hybridMultilevel"/>
    <w:tmpl w:val="9B94E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88400C"/>
    <w:multiLevelType w:val="hybridMultilevel"/>
    <w:tmpl w:val="1906D7B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6838DD"/>
    <w:multiLevelType w:val="hybridMultilevel"/>
    <w:tmpl w:val="77D6CE06"/>
    <w:lvl w:ilvl="0" w:tplc="A594A0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14"/>
  </w:num>
  <w:num w:numId="5">
    <w:abstractNumId w:val="11"/>
  </w:num>
  <w:num w:numId="6">
    <w:abstractNumId w:val="21"/>
  </w:num>
  <w:num w:numId="7">
    <w:abstractNumId w:val="23"/>
  </w:num>
  <w:num w:numId="8">
    <w:abstractNumId w:val="13"/>
  </w:num>
  <w:num w:numId="9">
    <w:abstractNumId w:val="18"/>
  </w:num>
  <w:num w:numId="10">
    <w:abstractNumId w:val="22"/>
  </w:num>
  <w:num w:numId="11">
    <w:abstractNumId w:val="7"/>
  </w:num>
  <w:num w:numId="12">
    <w:abstractNumId w:val="10"/>
  </w:num>
  <w:num w:numId="13">
    <w:abstractNumId w:val="19"/>
  </w:num>
  <w:num w:numId="14">
    <w:abstractNumId w:val="16"/>
  </w:num>
  <w:num w:numId="15">
    <w:abstractNumId w:val="6"/>
  </w:num>
  <w:num w:numId="16">
    <w:abstractNumId w:val="12"/>
  </w:num>
  <w:num w:numId="17">
    <w:abstractNumId w:val="26"/>
  </w:num>
  <w:num w:numId="18">
    <w:abstractNumId w:val="4"/>
  </w:num>
  <w:num w:numId="19">
    <w:abstractNumId w:val="1"/>
  </w:num>
  <w:num w:numId="20">
    <w:abstractNumId w:val="5"/>
  </w:num>
  <w:num w:numId="21">
    <w:abstractNumId w:val="15"/>
  </w:num>
  <w:num w:numId="22">
    <w:abstractNumId w:val="0"/>
  </w:num>
  <w:num w:numId="23">
    <w:abstractNumId w:val="25"/>
  </w:num>
  <w:num w:numId="24">
    <w:abstractNumId w:val="3"/>
  </w:num>
  <w:num w:numId="25">
    <w:abstractNumId w:val="8"/>
  </w:num>
  <w:num w:numId="26">
    <w:abstractNumId w:val="2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94775"/>
    <w:rsid w:val="000355E5"/>
    <w:rsid w:val="000374B3"/>
    <w:rsid w:val="00042820"/>
    <w:rsid w:val="0004711B"/>
    <w:rsid w:val="000475F9"/>
    <w:rsid w:val="000526B2"/>
    <w:rsid w:val="00065344"/>
    <w:rsid w:val="000A195A"/>
    <w:rsid w:val="000A2BE1"/>
    <w:rsid w:val="000C1050"/>
    <w:rsid w:val="000C5C30"/>
    <w:rsid w:val="000E3D8D"/>
    <w:rsid w:val="000F36AF"/>
    <w:rsid w:val="00111258"/>
    <w:rsid w:val="00112DC0"/>
    <w:rsid w:val="00132A40"/>
    <w:rsid w:val="00143993"/>
    <w:rsid w:val="00161CB7"/>
    <w:rsid w:val="00190273"/>
    <w:rsid w:val="001A6709"/>
    <w:rsid w:val="001C0085"/>
    <w:rsid w:val="001D6107"/>
    <w:rsid w:val="00226717"/>
    <w:rsid w:val="00251FEF"/>
    <w:rsid w:val="00266D0E"/>
    <w:rsid w:val="002746E0"/>
    <w:rsid w:val="002921FE"/>
    <w:rsid w:val="00295C07"/>
    <w:rsid w:val="002A6FCB"/>
    <w:rsid w:val="002B4574"/>
    <w:rsid w:val="00313D3A"/>
    <w:rsid w:val="0031672D"/>
    <w:rsid w:val="00381C08"/>
    <w:rsid w:val="0039029E"/>
    <w:rsid w:val="003A486D"/>
    <w:rsid w:val="003B2A8A"/>
    <w:rsid w:val="003B339C"/>
    <w:rsid w:val="003E19A6"/>
    <w:rsid w:val="003F316F"/>
    <w:rsid w:val="003F4E68"/>
    <w:rsid w:val="00412A1B"/>
    <w:rsid w:val="00416607"/>
    <w:rsid w:val="00427556"/>
    <w:rsid w:val="004C54BA"/>
    <w:rsid w:val="004D48AC"/>
    <w:rsid w:val="00520BDE"/>
    <w:rsid w:val="00543D1C"/>
    <w:rsid w:val="00560BBF"/>
    <w:rsid w:val="0057456E"/>
    <w:rsid w:val="0058050F"/>
    <w:rsid w:val="005B5884"/>
    <w:rsid w:val="00602E27"/>
    <w:rsid w:val="00603E0F"/>
    <w:rsid w:val="00610D01"/>
    <w:rsid w:val="006237BC"/>
    <w:rsid w:val="006476ED"/>
    <w:rsid w:val="00662DB1"/>
    <w:rsid w:val="006632C1"/>
    <w:rsid w:val="006857D4"/>
    <w:rsid w:val="0068637A"/>
    <w:rsid w:val="00691704"/>
    <w:rsid w:val="00694775"/>
    <w:rsid w:val="006D214F"/>
    <w:rsid w:val="006D3D33"/>
    <w:rsid w:val="006D58AD"/>
    <w:rsid w:val="006E2BA5"/>
    <w:rsid w:val="007060D2"/>
    <w:rsid w:val="00714E40"/>
    <w:rsid w:val="00721EE7"/>
    <w:rsid w:val="00734C22"/>
    <w:rsid w:val="00755D05"/>
    <w:rsid w:val="00763E97"/>
    <w:rsid w:val="0076696C"/>
    <w:rsid w:val="00770BDE"/>
    <w:rsid w:val="00771B0D"/>
    <w:rsid w:val="00790F17"/>
    <w:rsid w:val="007B3913"/>
    <w:rsid w:val="007B5E75"/>
    <w:rsid w:val="007C3159"/>
    <w:rsid w:val="007C6693"/>
    <w:rsid w:val="007D7002"/>
    <w:rsid w:val="007F1F37"/>
    <w:rsid w:val="007F23FD"/>
    <w:rsid w:val="0085792A"/>
    <w:rsid w:val="00867F41"/>
    <w:rsid w:val="00891CFF"/>
    <w:rsid w:val="008E43D9"/>
    <w:rsid w:val="009016E0"/>
    <w:rsid w:val="00936D18"/>
    <w:rsid w:val="00941ACB"/>
    <w:rsid w:val="00970128"/>
    <w:rsid w:val="00990002"/>
    <w:rsid w:val="00995819"/>
    <w:rsid w:val="00997D90"/>
    <w:rsid w:val="00A02BDB"/>
    <w:rsid w:val="00A02F5F"/>
    <w:rsid w:val="00A11743"/>
    <w:rsid w:val="00A20093"/>
    <w:rsid w:val="00A21640"/>
    <w:rsid w:val="00A448B0"/>
    <w:rsid w:val="00A5203D"/>
    <w:rsid w:val="00A75BD4"/>
    <w:rsid w:val="00A97C15"/>
    <w:rsid w:val="00AF5972"/>
    <w:rsid w:val="00AF617F"/>
    <w:rsid w:val="00B9593E"/>
    <w:rsid w:val="00BB1BB0"/>
    <w:rsid w:val="00BB7152"/>
    <w:rsid w:val="00BC66DE"/>
    <w:rsid w:val="00C0048D"/>
    <w:rsid w:val="00C27577"/>
    <w:rsid w:val="00C74BAB"/>
    <w:rsid w:val="00CB2A01"/>
    <w:rsid w:val="00CC6586"/>
    <w:rsid w:val="00CD2A01"/>
    <w:rsid w:val="00CD334C"/>
    <w:rsid w:val="00CD6E05"/>
    <w:rsid w:val="00CF239C"/>
    <w:rsid w:val="00D11D83"/>
    <w:rsid w:val="00D71CF5"/>
    <w:rsid w:val="00D775CF"/>
    <w:rsid w:val="00D926EB"/>
    <w:rsid w:val="00D92C20"/>
    <w:rsid w:val="00DC339D"/>
    <w:rsid w:val="00DD7832"/>
    <w:rsid w:val="00DE50BF"/>
    <w:rsid w:val="00DE7C47"/>
    <w:rsid w:val="00E0281A"/>
    <w:rsid w:val="00E8195E"/>
    <w:rsid w:val="00E84F43"/>
    <w:rsid w:val="00E864D3"/>
    <w:rsid w:val="00EA3BFE"/>
    <w:rsid w:val="00EB632B"/>
    <w:rsid w:val="00EC0B27"/>
    <w:rsid w:val="00EE200F"/>
    <w:rsid w:val="00F1231C"/>
    <w:rsid w:val="00F3056B"/>
    <w:rsid w:val="00F56B3C"/>
    <w:rsid w:val="00F65CE7"/>
    <w:rsid w:val="00F6636B"/>
    <w:rsid w:val="00F97057"/>
    <w:rsid w:val="00FF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2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5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88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B5884"/>
    <w:rPr>
      <w:color w:val="auto"/>
    </w:rPr>
  </w:style>
  <w:style w:type="paragraph" w:customStyle="1" w:styleId="CM26">
    <w:name w:val="CM26"/>
    <w:basedOn w:val="Default"/>
    <w:next w:val="Default"/>
    <w:rsid w:val="005B5884"/>
    <w:pPr>
      <w:spacing w:after="663"/>
    </w:pPr>
    <w:rPr>
      <w:color w:val="auto"/>
    </w:rPr>
  </w:style>
  <w:style w:type="paragraph" w:customStyle="1" w:styleId="CM27">
    <w:name w:val="CM27"/>
    <w:basedOn w:val="Default"/>
    <w:next w:val="Default"/>
    <w:rsid w:val="005B5884"/>
    <w:pPr>
      <w:spacing w:after="270"/>
    </w:pPr>
    <w:rPr>
      <w:color w:val="auto"/>
    </w:rPr>
  </w:style>
  <w:style w:type="paragraph" w:customStyle="1" w:styleId="CM2">
    <w:name w:val="CM2"/>
    <w:basedOn w:val="Default"/>
    <w:next w:val="Default"/>
    <w:rsid w:val="005B5884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5B5884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5B5884"/>
    <w:pPr>
      <w:spacing w:after="553"/>
    </w:pPr>
    <w:rPr>
      <w:color w:val="auto"/>
    </w:rPr>
  </w:style>
  <w:style w:type="paragraph" w:customStyle="1" w:styleId="CM29">
    <w:name w:val="CM29"/>
    <w:basedOn w:val="Default"/>
    <w:next w:val="Default"/>
    <w:rsid w:val="005B5884"/>
    <w:pPr>
      <w:spacing w:after="823"/>
    </w:pPr>
    <w:rPr>
      <w:color w:val="auto"/>
    </w:rPr>
  </w:style>
  <w:style w:type="paragraph" w:customStyle="1" w:styleId="CM6">
    <w:name w:val="CM6"/>
    <w:basedOn w:val="Default"/>
    <w:next w:val="Default"/>
    <w:rsid w:val="005B5884"/>
    <w:pPr>
      <w:spacing w:line="306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5B5884"/>
    <w:pPr>
      <w:spacing w:after="355"/>
    </w:pPr>
    <w:rPr>
      <w:color w:val="auto"/>
    </w:rPr>
  </w:style>
  <w:style w:type="paragraph" w:customStyle="1" w:styleId="CM13">
    <w:name w:val="CM13"/>
    <w:basedOn w:val="Default"/>
    <w:next w:val="Default"/>
    <w:rsid w:val="005B5884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5B5884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5B5884"/>
    <w:pPr>
      <w:spacing w:line="276" w:lineRule="atLeast"/>
    </w:pPr>
    <w:rPr>
      <w:color w:val="auto"/>
    </w:rPr>
  </w:style>
  <w:style w:type="paragraph" w:styleId="Footer">
    <w:name w:val="footer"/>
    <w:basedOn w:val="Normal"/>
    <w:rsid w:val="005B5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5884"/>
  </w:style>
  <w:style w:type="paragraph" w:styleId="Header">
    <w:name w:val="header"/>
    <w:basedOn w:val="Normal"/>
    <w:link w:val="HeaderChar"/>
    <w:rsid w:val="00F30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05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7BBC0-6323-49B7-B521-8E7ED3D8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16470</Words>
  <Characters>93881</Characters>
  <Application>Microsoft Office Word</Application>
  <DocSecurity>0</DocSecurity>
  <Lines>782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SEKSION 1 SPECIFIKIME TË PËRGJITHSHME</vt:lpstr>
    </vt:vector>
  </TitlesOfParts>
  <Company>Hewlett-Packard Company</Company>
  <LinksUpToDate>false</LinksUpToDate>
  <CharactersWithSpaces>110131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SEKSION 1 SPECIFIKIME TË PËRGJITHSHME</dc:title>
  <dc:creator>user</dc:creator>
  <cp:lastModifiedBy>User</cp:lastModifiedBy>
  <cp:revision>2</cp:revision>
  <dcterms:created xsi:type="dcterms:W3CDTF">2016-06-27T10:35:00Z</dcterms:created>
  <dcterms:modified xsi:type="dcterms:W3CDTF">2016-06-27T10:35:00Z</dcterms:modified>
</cp:coreProperties>
</file>